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A" w:rsidRDefault="0078034A" w:rsidP="0078034A">
      <w:pPr>
        <w:jc w:val="center"/>
        <w:rPr>
          <w:sz w:val="28"/>
          <w:szCs w:val="28"/>
        </w:rPr>
      </w:pPr>
      <w:r>
        <w:rPr>
          <w:noProof/>
          <w:lang w:eastAsia="en-US"/>
        </w:rPr>
        <w:drawing>
          <wp:inline distT="0" distB="0" distL="0" distR="0" wp14:anchorId="001BC573" wp14:editId="44727756">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rsidR="0078034A" w:rsidRPr="0078034A" w:rsidRDefault="0078034A" w:rsidP="0078034A">
      <w:pPr>
        <w:jc w:val="center"/>
        <w:rPr>
          <w:b/>
          <w:bCs/>
          <w:sz w:val="32"/>
          <w:szCs w:val="32"/>
        </w:rPr>
      </w:pPr>
    </w:p>
    <w:p w:rsidR="0078034A" w:rsidRDefault="0078034A" w:rsidP="0078034A">
      <w:pPr>
        <w:jc w:val="center"/>
        <w:rPr>
          <w:b/>
          <w:bCs/>
          <w:sz w:val="32"/>
          <w:szCs w:val="32"/>
        </w:rPr>
      </w:pPr>
      <w:r w:rsidRPr="0078034A">
        <w:rPr>
          <w:b/>
          <w:bCs/>
          <w:sz w:val="32"/>
          <w:szCs w:val="32"/>
        </w:rPr>
        <w:t>ДУМА ВЫШНЕВОЛОЦКОГО ГОРОДСКОГО ОКРУГА</w:t>
      </w:r>
    </w:p>
    <w:p w:rsidR="0078034A" w:rsidRPr="0078034A" w:rsidRDefault="0078034A" w:rsidP="0078034A">
      <w:pPr>
        <w:jc w:val="center"/>
        <w:rPr>
          <w:b/>
          <w:bCs/>
          <w:sz w:val="32"/>
          <w:szCs w:val="32"/>
        </w:rPr>
      </w:pPr>
    </w:p>
    <w:p w:rsidR="0078034A" w:rsidRPr="0078034A" w:rsidRDefault="0078034A" w:rsidP="0078034A">
      <w:pPr>
        <w:jc w:val="center"/>
        <w:rPr>
          <w:b/>
          <w:bCs/>
          <w:sz w:val="32"/>
          <w:szCs w:val="32"/>
        </w:rPr>
      </w:pPr>
      <w:r w:rsidRPr="0078034A">
        <w:rPr>
          <w:b/>
          <w:bCs/>
          <w:sz w:val="32"/>
          <w:szCs w:val="32"/>
        </w:rPr>
        <w:t>РЕШЕНИЕ</w:t>
      </w:r>
    </w:p>
    <w:p w:rsidR="0078034A" w:rsidRDefault="0078034A" w:rsidP="0078034A">
      <w:pPr>
        <w:jc w:val="center"/>
        <w:rPr>
          <w:b/>
          <w:bCs/>
          <w:sz w:val="32"/>
          <w:szCs w:val="32"/>
        </w:rPr>
      </w:pPr>
    </w:p>
    <w:p w:rsidR="0078034A" w:rsidRPr="0078034A" w:rsidRDefault="0078034A" w:rsidP="0078034A">
      <w:pPr>
        <w:rPr>
          <w:sz w:val="28"/>
          <w:szCs w:val="28"/>
        </w:rPr>
      </w:pPr>
      <w:r w:rsidRPr="0078034A">
        <w:rPr>
          <w:sz w:val="28"/>
          <w:szCs w:val="28"/>
        </w:rPr>
        <w:t xml:space="preserve">от 26.09.2019 </w:t>
      </w:r>
      <w:r w:rsidRPr="0078034A">
        <w:rPr>
          <w:sz w:val="28"/>
          <w:szCs w:val="28"/>
        </w:rPr>
        <w:tab/>
      </w:r>
      <w:r w:rsidRPr="0078034A">
        <w:rPr>
          <w:sz w:val="28"/>
          <w:szCs w:val="28"/>
        </w:rPr>
        <w:tab/>
      </w:r>
      <w:r w:rsidRPr="0078034A">
        <w:rPr>
          <w:sz w:val="28"/>
          <w:szCs w:val="28"/>
        </w:rPr>
        <w:tab/>
      </w:r>
      <w:r w:rsidRPr="0078034A">
        <w:rPr>
          <w:sz w:val="28"/>
          <w:szCs w:val="28"/>
        </w:rPr>
        <w:tab/>
      </w:r>
      <w:r>
        <w:rPr>
          <w:sz w:val="28"/>
          <w:szCs w:val="28"/>
        </w:rPr>
        <w:t xml:space="preserve">  </w:t>
      </w:r>
      <w:bookmarkStart w:id="0" w:name="_GoBack"/>
      <w:bookmarkEnd w:id="0"/>
      <w:r w:rsidRPr="0078034A">
        <w:rPr>
          <w:sz w:val="28"/>
          <w:szCs w:val="28"/>
        </w:rPr>
        <w:t xml:space="preserve">№ </w:t>
      </w:r>
      <w:r w:rsidR="00F15C8A">
        <w:rPr>
          <w:sz w:val="28"/>
          <w:szCs w:val="28"/>
        </w:rPr>
        <w:t>1</w:t>
      </w:r>
      <w:r w:rsidR="003E3F3B">
        <w:rPr>
          <w:sz w:val="28"/>
          <w:szCs w:val="28"/>
        </w:rPr>
        <w:t>3</w:t>
      </w:r>
    </w:p>
    <w:p w:rsidR="0078034A" w:rsidRPr="00CD5E5F" w:rsidRDefault="0078034A" w:rsidP="00CD5E5F">
      <w:pPr>
        <w:jc w:val="both"/>
        <w:rPr>
          <w:sz w:val="28"/>
          <w:szCs w:val="28"/>
        </w:rPr>
      </w:pPr>
    </w:p>
    <w:p w:rsidR="00CD5E5F" w:rsidRPr="00CD5E5F" w:rsidRDefault="00CD5E5F" w:rsidP="00CD5E5F">
      <w:pPr>
        <w:jc w:val="both"/>
        <w:rPr>
          <w:b/>
          <w:sz w:val="28"/>
          <w:szCs w:val="28"/>
        </w:rPr>
      </w:pPr>
      <w:r w:rsidRPr="00CD5E5F">
        <w:rPr>
          <w:b/>
          <w:sz w:val="28"/>
          <w:szCs w:val="28"/>
        </w:rPr>
        <w:t>О проекте Устава</w:t>
      </w:r>
    </w:p>
    <w:p w:rsidR="00CD5E5F" w:rsidRPr="00CD5E5F" w:rsidRDefault="00CD5E5F" w:rsidP="00CD5E5F">
      <w:pPr>
        <w:jc w:val="both"/>
        <w:rPr>
          <w:b/>
          <w:sz w:val="28"/>
          <w:szCs w:val="28"/>
        </w:rPr>
      </w:pPr>
      <w:r w:rsidRPr="00CD5E5F">
        <w:rPr>
          <w:b/>
          <w:sz w:val="28"/>
          <w:szCs w:val="28"/>
        </w:rPr>
        <w:t>Вышневолоцкого городского округа</w:t>
      </w:r>
    </w:p>
    <w:p w:rsidR="00CD5E5F" w:rsidRPr="00CD5E5F" w:rsidRDefault="00CD5E5F" w:rsidP="00CD5E5F">
      <w:pPr>
        <w:jc w:val="both"/>
        <w:rPr>
          <w:b/>
          <w:sz w:val="28"/>
          <w:szCs w:val="28"/>
        </w:rPr>
      </w:pPr>
      <w:r w:rsidRPr="00CD5E5F">
        <w:rPr>
          <w:b/>
          <w:sz w:val="28"/>
          <w:szCs w:val="28"/>
        </w:rPr>
        <w:t>Тверской области</w:t>
      </w:r>
    </w:p>
    <w:p w:rsidR="00CD5E5F" w:rsidRPr="00CD5E5F" w:rsidRDefault="00CD5E5F" w:rsidP="00CD5E5F">
      <w:pPr>
        <w:jc w:val="both"/>
        <w:rPr>
          <w:sz w:val="28"/>
          <w:szCs w:val="28"/>
        </w:rPr>
      </w:pPr>
    </w:p>
    <w:p w:rsidR="00CD5E5F" w:rsidRPr="00CD5E5F" w:rsidRDefault="00CD5E5F" w:rsidP="00CD5E5F">
      <w:pPr>
        <w:ind w:firstLine="851"/>
        <w:jc w:val="both"/>
        <w:rPr>
          <w:sz w:val="28"/>
          <w:szCs w:val="28"/>
        </w:rPr>
      </w:pPr>
      <w:r w:rsidRPr="00CD5E5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Тверской области от 02.04.2019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внесении изменений в отдельные законы Тверской области», Дума Вышневолоцкого городского округа  </w:t>
      </w:r>
      <w:r w:rsidRPr="00CD5E5F">
        <w:rPr>
          <w:b/>
          <w:sz w:val="28"/>
          <w:szCs w:val="28"/>
        </w:rPr>
        <w:t>решила</w:t>
      </w:r>
      <w:r w:rsidRPr="00CD5E5F">
        <w:rPr>
          <w:sz w:val="28"/>
          <w:szCs w:val="28"/>
        </w:rPr>
        <w:t>:</w:t>
      </w:r>
    </w:p>
    <w:p w:rsidR="00CD5E5F" w:rsidRPr="00CD5E5F" w:rsidRDefault="00CD5E5F" w:rsidP="00CD5E5F">
      <w:pPr>
        <w:jc w:val="both"/>
        <w:rPr>
          <w:sz w:val="28"/>
          <w:szCs w:val="28"/>
        </w:rPr>
      </w:pPr>
    </w:p>
    <w:p w:rsidR="00CD5E5F" w:rsidRPr="00CD5E5F" w:rsidRDefault="00CD5E5F" w:rsidP="00CD5E5F">
      <w:pPr>
        <w:ind w:firstLine="851"/>
        <w:jc w:val="both"/>
        <w:rPr>
          <w:sz w:val="28"/>
          <w:szCs w:val="28"/>
        </w:rPr>
      </w:pPr>
      <w:r w:rsidRPr="00CD5E5F">
        <w:rPr>
          <w:sz w:val="28"/>
          <w:szCs w:val="28"/>
        </w:rPr>
        <w:t>1. Принять проект Устава Вышневолоцкого городского округа Тверской области (согласно приложению).</w:t>
      </w:r>
    </w:p>
    <w:p w:rsidR="00CD5E5F" w:rsidRPr="00CD5E5F" w:rsidRDefault="00CD5E5F" w:rsidP="00CD5E5F">
      <w:pPr>
        <w:widowControl w:val="0"/>
        <w:autoSpaceDE w:val="0"/>
        <w:autoSpaceDN w:val="0"/>
        <w:adjustRightInd w:val="0"/>
        <w:ind w:firstLine="851"/>
        <w:jc w:val="both"/>
        <w:rPr>
          <w:sz w:val="28"/>
          <w:szCs w:val="28"/>
        </w:rPr>
      </w:pPr>
      <w:r w:rsidRPr="00CD5E5F">
        <w:rPr>
          <w:sz w:val="28"/>
          <w:szCs w:val="28"/>
        </w:rPr>
        <w:t>2. Настоящее решение вступает в силу со дня его принятия, подлежит официальному опубликованию в газете «Вышневолоцкая правда» и размещению на официальном сайте города Вышний Волочек в информационно-телекоммуникационной сети «Интернет».</w:t>
      </w:r>
    </w:p>
    <w:p w:rsidR="00F15C8A" w:rsidRPr="00CD5E5F" w:rsidRDefault="00F15C8A" w:rsidP="00CD5E5F">
      <w:pPr>
        <w:jc w:val="both"/>
        <w:rPr>
          <w:sz w:val="28"/>
          <w:szCs w:val="28"/>
        </w:rPr>
      </w:pPr>
    </w:p>
    <w:p w:rsidR="00BC40B4" w:rsidRPr="00BC40B4" w:rsidRDefault="00BC40B4" w:rsidP="00F15C8A">
      <w:pPr>
        <w:jc w:val="both"/>
        <w:rPr>
          <w:sz w:val="28"/>
          <w:szCs w:val="28"/>
        </w:rPr>
      </w:pPr>
    </w:p>
    <w:p w:rsidR="005E56A0" w:rsidRPr="00F15C8A" w:rsidRDefault="005E56A0" w:rsidP="00F15C8A">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5C7046" w:rsidRPr="00F15C8A" w:rsidTr="005C7046">
        <w:tc>
          <w:tcPr>
            <w:tcW w:w="5524" w:type="dxa"/>
          </w:tcPr>
          <w:p w:rsidR="005C7046" w:rsidRPr="00F15C8A" w:rsidRDefault="005C7046" w:rsidP="00F15C8A">
            <w:pPr>
              <w:jc w:val="both"/>
              <w:rPr>
                <w:sz w:val="28"/>
                <w:szCs w:val="28"/>
              </w:rPr>
            </w:pPr>
            <w:r w:rsidRPr="00F15C8A">
              <w:rPr>
                <w:sz w:val="28"/>
                <w:szCs w:val="28"/>
              </w:rPr>
              <w:t xml:space="preserve">Председатель </w:t>
            </w:r>
          </w:p>
          <w:p w:rsidR="005C7046" w:rsidRPr="00F15C8A" w:rsidRDefault="005C7046" w:rsidP="00F15C8A">
            <w:pPr>
              <w:jc w:val="both"/>
              <w:rPr>
                <w:sz w:val="28"/>
                <w:szCs w:val="28"/>
              </w:rPr>
            </w:pPr>
            <w:r w:rsidRPr="00F15C8A">
              <w:rPr>
                <w:sz w:val="28"/>
                <w:szCs w:val="28"/>
              </w:rPr>
              <w:t xml:space="preserve">Думы Вышневолоцкого городского округа  </w:t>
            </w:r>
          </w:p>
        </w:tc>
        <w:tc>
          <w:tcPr>
            <w:tcW w:w="3964" w:type="dxa"/>
          </w:tcPr>
          <w:p w:rsidR="005C7046" w:rsidRPr="00F15C8A" w:rsidRDefault="005C7046" w:rsidP="00F15C8A">
            <w:pPr>
              <w:jc w:val="both"/>
              <w:rPr>
                <w:sz w:val="28"/>
                <w:szCs w:val="28"/>
              </w:rPr>
            </w:pPr>
          </w:p>
          <w:p w:rsidR="005C7046" w:rsidRPr="00F15C8A" w:rsidRDefault="005C7046" w:rsidP="00F15C8A">
            <w:pPr>
              <w:jc w:val="right"/>
              <w:rPr>
                <w:sz w:val="28"/>
                <w:szCs w:val="28"/>
              </w:rPr>
            </w:pPr>
            <w:r w:rsidRPr="00F15C8A">
              <w:rPr>
                <w:sz w:val="28"/>
                <w:szCs w:val="28"/>
              </w:rPr>
              <w:t>Н.Н. Адров</w:t>
            </w:r>
          </w:p>
        </w:tc>
      </w:tr>
    </w:tbl>
    <w:p w:rsidR="00CD38E0" w:rsidRDefault="00CD38E0"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CD5E5F" w:rsidRDefault="00CD5E5F" w:rsidP="00F15C8A">
      <w:pPr>
        <w:jc w:val="both"/>
        <w:rPr>
          <w:sz w:val="28"/>
          <w:szCs w:val="28"/>
        </w:rPr>
      </w:pPr>
    </w:p>
    <w:p w:rsidR="00BC40B4" w:rsidRDefault="00BC40B4" w:rsidP="00F15C8A">
      <w:pPr>
        <w:jc w:val="both"/>
        <w:rPr>
          <w:sz w:val="28"/>
          <w:szCs w:val="28"/>
        </w:rPr>
      </w:pPr>
    </w:p>
    <w:p w:rsidR="00CD5E5F" w:rsidRDefault="00CD5E5F" w:rsidP="00F15C8A">
      <w:pPr>
        <w:jc w:val="both"/>
        <w:rPr>
          <w:sz w:val="28"/>
          <w:szCs w:val="28"/>
        </w:rPr>
      </w:pPr>
    </w:p>
    <w:p w:rsidR="00CD5E5F" w:rsidRDefault="00CD5E5F" w:rsidP="00CD5E5F">
      <w:pPr>
        <w:ind w:left="5387"/>
        <w:jc w:val="right"/>
      </w:pPr>
      <w:r>
        <w:t>Приложение</w:t>
      </w:r>
    </w:p>
    <w:p w:rsidR="00CD5E5F" w:rsidRDefault="00CD5E5F" w:rsidP="00CD5E5F">
      <w:pPr>
        <w:ind w:left="5387"/>
        <w:jc w:val="right"/>
      </w:pPr>
      <w:r>
        <w:t>к решению Вышневолоцкой</w:t>
      </w:r>
    </w:p>
    <w:p w:rsidR="00CD5E5F" w:rsidRDefault="00CD5E5F" w:rsidP="00CD5E5F">
      <w:pPr>
        <w:ind w:left="5387"/>
        <w:jc w:val="right"/>
      </w:pPr>
      <w:r>
        <w:t>городской Думы</w:t>
      </w:r>
    </w:p>
    <w:p w:rsidR="00CD5E5F" w:rsidRDefault="00CD5E5F" w:rsidP="00CD5E5F">
      <w:pPr>
        <w:ind w:left="5387"/>
        <w:jc w:val="right"/>
      </w:pPr>
      <w:r>
        <w:t>от 26.09.2019 № 13</w:t>
      </w: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ind w:left="4536"/>
      </w:pPr>
    </w:p>
    <w:p w:rsidR="00CD5E5F" w:rsidRDefault="00CD5E5F" w:rsidP="00CD5E5F">
      <w:pP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r>
        <w:rPr>
          <w:b/>
          <w:bCs/>
          <w:sz w:val="44"/>
          <w:szCs w:val="44"/>
        </w:rPr>
        <w:t>УСТАВ</w:t>
      </w:r>
    </w:p>
    <w:p w:rsidR="00CD5E5F" w:rsidRDefault="00CD5E5F" w:rsidP="00CD5E5F">
      <w:pPr>
        <w:jc w:val="center"/>
        <w:rPr>
          <w:b/>
          <w:bCs/>
          <w:sz w:val="44"/>
          <w:szCs w:val="44"/>
        </w:rPr>
      </w:pPr>
      <w:r>
        <w:rPr>
          <w:b/>
          <w:bCs/>
          <w:sz w:val="44"/>
          <w:szCs w:val="44"/>
        </w:rPr>
        <w:t xml:space="preserve">ВЫШНЕВОЛОЦКОГО </w:t>
      </w:r>
    </w:p>
    <w:p w:rsidR="00CD5E5F" w:rsidRDefault="00CD5E5F" w:rsidP="00CD5E5F">
      <w:pPr>
        <w:jc w:val="center"/>
        <w:rPr>
          <w:b/>
          <w:bCs/>
          <w:sz w:val="44"/>
          <w:szCs w:val="44"/>
        </w:rPr>
      </w:pPr>
      <w:r>
        <w:rPr>
          <w:b/>
          <w:bCs/>
          <w:sz w:val="44"/>
          <w:szCs w:val="44"/>
        </w:rPr>
        <w:t xml:space="preserve">ГОРОДСКОГО ОКРУГА </w:t>
      </w:r>
    </w:p>
    <w:p w:rsidR="00CD5E5F" w:rsidRDefault="00CD5E5F" w:rsidP="00CD5E5F">
      <w:pPr>
        <w:jc w:val="center"/>
        <w:rPr>
          <w:b/>
          <w:bCs/>
          <w:sz w:val="44"/>
          <w:szCs w:val="44"/>
        </w:rPr>
      </w:pPr>
      <w:r>
        <w:rPr>
          <w:b/>
          <w:bCs/>
          <w:sz w:val="44"/>
          <w:szCs w:val="44"/>
        </w:rPr>
        <w:t>ТВЕРСКОЙ ОБЛАСТИ</w:t>
      </w:r>
    </w:p>
    <w:p w:rsidR="00CD5E5F" w:rsidRDefault="00CD5E5F" w:rsidP="00CD5E5F">
      <w:pPr>
        <w:jc w:val="center"/>
        <w:rPr>
          <w:b/>
          <w:bCs/>
          <w:sz w:val="44"/>
          <w:szCs w:val="44"/>
        </w:rPr>
      </w:pPr>
    </w:p>
    <w:p w:rsidR="00CD5E5F" w:rsidRDefault="00CD5E5F" w:rsidP="00CD5E5F">
      <w:pPr>
        <w:jc w:val="center"/>
        <w:rPr>
          <w:b/>
          <w:bCs/>
          <w:sz w:val="36"/>
          <w:szCs w:val="36"/>
        </w:rPr>
      </w:pPr>
      <w:r>
        <w:rPr>
          <w:b/>
          <w:bCs/>
          <w:sz w:val="36"/>
          <w:szCs w:val="36"/>
        </w:rPr>
        <w:t>Принят Думой Вышневолоцкого городского округа 26.09.2019 № 13</w:t>
      </w: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jc w:val="center"/>
        <w:rPr>
          <w:b/>
          <w:bCs/>
          <w:sz w:val="44"/>
          <w:szCs w:val="44"/>
        </w:rPr>
      </w:pPr>
    </w:p>
    <w:p w:rsidR="00CD5E5F" w:rsidRDefault="00CD5E5F" w:rsidP="00CD5E5F">
      <w:pPr>
        <w:pStyle w:val="ad"/>
        <w:spacing w:before="0" w:beforeAutospacing="0" w:after="0" w:afterAutospacing="0"/>
        <w:rPr>
          <w:rStyle w:val="ac"/>
        </w:rPr>
      </w:pPr>
    </w:p>
    <w:p w:rsidR="00CD5E5F" w:rsidRDefault="00CD5E5F" w:rsidP="00CD5E5F">
      <w:pPr>
        <w:pStyle w:val="ad"/>
        <w:spacing w:before="0" w:beforeAutospacing="0" w:after="0" w:afterAutospacing="0"/>
        <w:rPr>
          <w:rStyle w:val="ac"/>
        </w:rPr>
      </w:pPr>
    </w:p>
    <w:p w:rsidR="00CD5E5F" w:rsidRPr="00CD5E5F" w:rsidRDefault="00CD5E5F" w:rsidP="00CD5E5F">
      <w:pPr>
        <w:pStyle w:val="ad"/>
        <w:spacing w:before="0" w:beforeAutospacing="0" w:after="0" w:afterAutospacing="0"/>
        <w:ind w:firstLine="709"/>
        <w:jc w:val="center"/>
        <w:rPr>
          <w:rStyle w:val="ac"/>
          <w:sz w:val="28"/>
          <w:szCs w:val="28"/>
        </w:rPr>
      </w:pPr>
      <w:r w:rsidRPr="00CD5E5F">
        <w:rPr>
          <w:rStyle w:val="ac"/>
          <w:sz w:val="28"/>
          <w:szCs w:val="28"/>
        </w:rPr>
        <w:lastRenderedPageBreak/>
        <w:t>УСТАВ</w:t>
      </w:r>
    </w:p>
    <w:p w:rsidR="00CD5E5F" w:rsidRPr="00CD5E5F" w:rsidRDefault="00CD5E5F" w:rsidP="00CD5E5F">
      <w:pPr>
        <w:pStyle w:val="ad"/>
        <w:spacing w:before="0" w:beforeAutospacing="0" w:after="0" w:afterAutospacing="0"/>
        <w:ind w:firstLine="709"/>
        <w:jc w:val="center"/>
        <w:rPr>
          <w:rStyle w:val="ac"/>
          <w:sz w:val="28"/>
          <w:szCs w:val="28"/>
        </w:rPr>
      </w:pPr>
      <w:r w:rsidRPr="00CD5E5F">
        <w:rPr>
          <w:rStyle w:val="ac"/>
          <w:sz w:val="28"/>
          <w:szCs w:val="28"/>
        </w:rPr>
        <w:t>ВЫШНЕВОЛОЦКОГО ГОРОДСКОГО ОКРУГА</w:t>
      </w:r>
    </w:p>
    <w:p w:rsidR="00CD5E5F" w:rsidRPr="00CD5E5F" w:rsidRDefault="00CD5E5F" w:rsidP="00CD5E5F">
      <w:pPr>
        <w:pStyle w:val="ad"/>
        <w:spacing w:before="0" w:beforeAutospacing="0" w:after="0" w:afterAutospacing="0"/>
        <w:ind w:firstLine="709"/>
        <w:jc w:val="center"/>
        <w:rPr>
          <w:rStyle w:val="ac"/>
          <w:sz w:val="28"/>
          <w:szCs w:val="28"/>
        </w:rPr>
      </w:pPr>
      <w:r w:rsidRPr="00CD5E5F">
        <w:rPr>
          <w:rStyle w:val="ac"/>
          <w:sz w:val="28"/>
          <w:szCs w:val="28"/>
        </w:rPr>
        <w:t>ТВЕРСКОЙ ОБЛАСТИ</w:t>
      </w:r>
    </w:p>
    <w:p w:rsidR="00CD5E5F" w:rsidRPr="00CD5E5F" w:rsidRDefault="00CD5E5F" w:rsidP="00CD5E5F">
      <w:pPr>
        <w:pStyle w:val="ad"/>
        <w:spacing w:before="0" w:beforeAutospacing="0" w:after="0" w:afterAutospacing="0"/>
        <w:ind w:firstLine="709"/>
        <w:jc w:val="both"/>
        <w:rPr>
          <w:rStyle w:val="ac"/>
          <w:sz w:val="28"/>
          <w:szCs w:val="28"/>
        </w:rPr>
      </w:pPr>
    </w:p>
    <w:p w:rsidR="00CD5E5F" w:rsidRPr="00CD5E5F" w:rsidRDefault="00CD5E5F" w:rsidP="00CD5E5F">
      <w:pPr>
        <w:pStyle w:val="ad"/>
        <w:spacing w:before="0" w:beforeAutospacing="0" w:after="0" w:afterAutospacing="0"/>
        <w:ind w:firstLine="709"/>
        <w:jc w:val="center"/>
        <w:rPr>
          <w:rStyle w:val="ac"/>
          <w:sz w:val="28"/>
          <w:szCs w:val="28"/>
        </w:rPr>
      </w:pPr>
      <w:r w:rsidRPr="00CD5E5F">
        <w:rPr>
          <w:rStyle w:val="ac"/>
          <w:sz w:val="28"/>
          <w:szCs w:val="28"/>
        </w:rPr>
        <w:t>ГЛАВА I. ОБЩИЕ ПОЛОЖЕНИЯ</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1. Вышневолоцкий городской округ Тверской области и его статус</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Муниципальное образование Вышневолоцкий городской округ Тверской области (далее - Вышневолоцкий городской округ), создано и наделено статусом городского округа Законом Тверской области от  02 апреля 2019 года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внесении изменений в отдельные законы Тверской области».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Органы местного самоуправления вновь образованного муниципального образования Вышневолоцкий городской округ в соответствии со своей компетенцией являются правопреемниками органов местного самоуправления городского округа город Вышний Волочек Тверской области и «Вышневолоцкого района», городское поселение поселок Красномайский, Борисовское сельское поселение, Горняцкое сельское поселение, Дятловское сельское поселение, Есеновичское сельское поселение, Зеленогорское сельское поселение, Княщинское сельское поселение, Коломенское сельское поселение, Лужниковское сельское поселение, Овсищенское сельское поселение, Садовое сельское поселение, Солнечное сельское поселение, Сорокинское сельское поселение, Терелесовское сельское поселение, Холохоленское сельское поселение.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 Вышневолоцкий городской округ является единым муниципальным образованием и входит в состав Тверской области.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 Административным центром Вышневолоцкого городского округа является город Вышний Волочек.</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2. Официальные символы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Вышневолоцкий городской округ имеет собственные официальные символы: герб, флаг, отражающие исторические, культурные, национальные и иные местные традиции, утверждаемые Думой Вышневолоцкого городского округа и подлежащие государственной регистрации в порядке, установленном федеральным законодательством.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Символом общественно-исторического и административного статуса Вышневолоцкого городского округа является флаг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lastRenderedPageBreak/>
        <w:t>3. Порядок использования герба, флага и другой официальной символики определяется Положением, утверждаемым решением Думы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3. Почетные звания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Звание «Почетный гражданин Вышневолоцкого городского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Положение о почетном звании и порядок присвоения звания «Почетный гражданин Вышневолоцкого городского округа» утверждаются решением Думы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sz w:val="28"/>
          <w:szCs w:val="28"/>
        </w:rPr>
      </w:pPr>
      <w:r w:rsidRPr="00CD5E5F">
        <w:rPr>
          <w:b/>
          <w:sz w:val="28"/>
          <w:szCs w:val="28"/>
        </w:rPr>
        <w:t>Статья 4. Территория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Территорию Вышневолоцкого городского округа составляют все земли, находящиеся в его границах, независимо от форм собственности и целевого назначения.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2. В состав Вышневолоцкого городского округа входят следующие населенные пункты: г. Вышний Волочек, пгт Красномайский, дер. Агрухино, дер. Агрызково, дер. Акшонтово, ж.-д. ст. Академическая, пос. Академический,  дер. Александровка, дер. Александровка, с. Алексеевское, дер. Антипково, дер. Артюхино, дер. Афимьино, дер. Бахмара,  дер. Башково, дер. Белавино, дер. Белое, пос. Белый Омут, пос. Бельский, дер. Беньково, дер. Бережок, дер. Березино, дер. Березка, дер. Бибиково, дер. Благодать, пос. Благодать, дер. Бобровец, дер. Боброво, дер. Богайкино, дер. Богатково, дер. Болдырево, н.п. Больница Участковая, дер. Большие Малошевины, дер. Большой Городок, дер. Бор, дер. Борисково, дер. Борисково, пос. Борисовский, дер. Борки, дер. Бор-Космыниха, дер. Боровно, дер. Борьково, дер. Бронница, дер. Брылево, дер. Буславля, дер. Бухолово, дер. Быстрое, дер. Валентиновка, дер. Василево, дер. Васильево, дер. Вели, дер. Великий Двор, дер. Веретье, дер. Веселёво, н.п. Ветучасток, дер. Ветча, дер. Владычно, дер. Власовка, дер. Войбутская Гора, дер. Волково, дер. Волошно, дер. Выходцы, дер. Вязьмиха, дер. Гаврилово, дер. Галкино, дер. Гарусово, дер. Гарусово, дер. Гирино, дер. Гирино, дер. Глебово, дер. Глебцово, дер. Глубокое, дер. Головкино, дер. Голубница, дер. Горбово, пос. Горелышево, дер. Горка, дер. Горка, пос. Горняк, дер. Горончарово, дер. Горчель, дер. Граница, дер. Гряды, пос. Гуровичи, дер. Данильцево, дер. Деревково, н.п. Детский дом N 1, дер. Дивинец, дер. Дмитровка, дер. Добрецово, дер. Домославль, пос. Дорки, дер. Дорниково, дер. Доруха, дер. Дроздово, дер. Дубровка, дер. Дуброво, дер. Дуброво, дер. Дудиха, дер. Дунай, дер. Дуплево, дер. Дятлово, дер. Елизаветино, дер. Елизаровка, ж.-д. ст. Елизаровка, дер. Еляково, дер. Емельянова Горка, дер. Ермаково, дер. Ермолкино, с. Есеновичи, дер. Ескино, дер. Жальцы, пос. Железняк, дер. Желниха, дер. Жилотково, дер. Житово, п. Жуково, дер. Заборовье, дер. Заборье, дер. Залучье, дер. Заполье, дер. Заречье, дер. Заход, дер. Зашишевье, пос. Зеленогорский, дер. Зеленцово, пос. Зелёный, дер. Иванково, дер. </w:t>
      </w:r>
      <w:r w:rsidRPr="00CD5E5F">
        <w:rPr>
          <w:sz w:val="28"/>
          <w:szCs w:val="28"/>
        </w:rPr>
        <w:lastRenderedPageBreak/>
        <w:t>Иванково, дер. Иваньково, дер. Игнатиха, дер. Иевцево, дер. Ильинское, дер. Калиты, дер. Камушки, дер. Карзово, дер. Кишарино, дер. Княщины, дер. Кожакино, дер. Кожино, дер. Колмаково, дер. Колокольня, с. Коломно, дер. Колотово, дер. Константиниха, дер. Королево, дер. Коростово, дер. Космыниха, дер. Кочеево, дер. Красная Горка, пос. Красная Заря, дер. Красное, дер. Красный Городок, дер. Кресилово, дер. Кривцово, дер. Кривцово, дер. Круглица, дер. Крутец, дер. Крутец, дер. Кузлово, дер. Кузнецово, дер. Кузнечиха, дер. Кукаркино, дер. Кулотино, пос. Кунинский, дер. Курское, дер. Лаврово, дер. Ладыгино, дер. Лахново, дер. Лебединец, дер. Лебзово, ж.-д. ст. Леонтьево, дер. Липино, дер. Липовец, дер. Лисково, дер. Литвиново, дер. Лужниково, дер. Лукино, дер. Лутково, дер. Лютивля, дер. Лядины, дер. Лялино, дер. Ляпуниха, дер. Мазово, дер. Макарьино, дер. Малая Емельянова Горка, дер. Малое Гудобино, дер. Малое Хребтово, дер. Малый Городок, дер. Мальцево, дер. Мануйлово, дер. Маньково, дер. Мартус, дер. Матеево, дер. Медведево, дер. Межник, дер. Межуиха, дер. Михайлово, дер. Мошково, дер. Мякишево, дер. Находно, дер. Ненорово, дер. Нива 1, дер. Нивище, дер. Никиткино, дер. Никифорково, дер. Никифорово, дер. Николаевское, дер. Никулино, дер. Новины, дер. Новое Котчище, дер. Новое Курово, дер. Новое Почвино, дер. Новое Село, пос. Новый, дер. Ножкино, дер. Норфино, дер. Облино, дер. Обрадово, дер. Овинники, дер. Овсище, пос. Овсище, дер. Озеряево, пос. Октябрьский, дер. Олохово, пос. Осеченка, с. Осечно, дер. Осиновик, дер. Осовец, дер. Остров, н.п. Отдельный Дом Дачи Художников, дер. Очеп, дер. Павлово, дер. Падальцево, дер. Паньково, дер. Пашино, дер. Пашино, дер. Первитино, дер. Перерва, дер. Пестово, дер. Петрилово, дер. Петровка, дер. Петрово, дер. Печниково, дер. Плотично, дер. Подберезье, дер. Подол, дер. Подольховец, дер. Подшевелиха, дер. Полицкое, дер. Почеп, дер. Починок, дер. Починок, дер. Починок, пос. Пригородный, пос. Приозёрный, дер. Прохово, дер. Прямик, дер. Пугино, пос. Пугино, дер. Пуйга, дер. Пустынь, дер. Рагозино, дер. Ратмирово, дер. Рвеница, дер. Редькино, дер. Речка, дер. Рог, дер. Рогачёво, пос. Рудневка, дер. Русская Гора, пос. Рученая, дер. Рыскино, дер. Рябиниха, пос. Рябиновка 2-я, дер. Ряд, пос. Садовый, дер. Салпа, дер. Сандилово, дер. Семкино, дер. Сергеевское, пос. Серебряники, дер. Ситниково, дер. Смородино, дер. Смотрово, пос. Солнечный, дер. Сопино, дер. Сороки, дер. Сорочиха, дер. Старое, дер. Старое, дер. Старое Котчище, дер. Старое Курово, дер. Старое Почвино, дер. Столпниково, дер. Стройково, дер. Сухинино, дер. Сухохлебово, дер. Сушино, дер. Табошево, дер. Тверстянка, дер. Теплое, дер. Терелесово, пос. Терелесовский, дер. Терпигорево, дер. Третниково, пос. Трудовой, дер. Труфаниха, дер. Тубосс, дер. Тубосская Горка, дер. Улиткино, дер. Усаново, дер. Ухаб, дер. Федово, дер. Федово, дер. Федориха, дер. Фёдоров Двор, дер. Фенютиха, дер. Фефелово, дер. Фешино, дер. Филатиха, дер. Финдиряево, дер. Хвошно, дер. Холохолёнка, дер. Хорево, дер. Хребтово, дер. Цибульская Горка, дер. Чеполшево, дер. Черенцово, дер. Чёрная Грязь, дер. Чистяки, дер. Шелемиха, дер. Шепелькино, пос. Шилово, дер. Широково, дер. Ширяево, дер. Шитовичи, дер. Шитово, дер. Шихино, дер. Шубино, дер. Шунково, дер. Щемелево, дер. Юняхино, дер. Язвиха, дер. Язвы, дер. Яковлево, дер. Ящины.</w:t>
      </w: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lastRenderedPageBreak/>
        <w:t>Статья 5. Границы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1.Границы Вышневолоцкого городского округа определены Законом Тверской области от 02 апреля 2019 года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внесении изменений в отдельные законы Тверской области», совпадают с границами Вышневолоцкого района на день вступления в силу настоящего Закона и включают территории преобразуемых поселений и городского округа город Вышний Волочек Тверской области.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Изменение границ Вышневолоцкого городского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(далее – Федеральный закон №131-ФЗ).</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jc w:val="center"/>
        <w:rPr>
          <w:b/>
          <w:sz w:val="28"/>
          <w:szCs w:val="28"/>
        </w:rPr>
      </w:pPr>
      <w:r w:rsidRPr="00CD5E5F">
        <w:rPr>
          <w:b/>
          <w:sz w:val="28"/>
          <w:szCs w:val="28"/>
        </w:rPr>
        <w:t>ГЛАВА II. ПРАВОВЫЕ ОСНОВЫ ОРГАНИЗАЦИИ МЕСТНОГО</w:t>
      </w:r>
    </w:p>
    <w:p w:rsidR="00CD5E5F" w:rsidRPr="00CD5E5F" w:rsidRDefault="00CD5E5F" w:rsidP="00CD5E5F">
      <w:pPr>
        <w:pStyle w:val="ad"/>
        <w:spacing w:before="0" w:beforeAutospacing="0" w:after="0" w:afterAutospacing="0"/>
        <w:jc w:val="center"/>
        <w:rPr>
          <w:b/>
          <w:sz w:val="28"/>
          <w:szCs w:val="28"/>
        </w:rPr>
      </w:pPr>
      <w:r w:rsidRPr="00CD5E5F">
        <w:rPr>
          <w:b/>
          <w:sz w:val="28"/>
          <w:szCs w:val="28"/>
        </w:rPr>
        <w:t>САМОУПРАВЛЕНИЯ В ВЫШНЕВОЛОЦКОМ ГОРОДСКОМ ОКРУГЕ</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6. Местное самоуправление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Местное самоуправление Вышневолоцкого городского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Органы местного самоуправления Вышневолоцкого городского округа не входят в систему органов государственной власти.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 Правовую основу местного самоуправления Вышневолоцкого городского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Вышневолоцкого городского округа.</w:t>
      </w: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lastRenderedPageBreak/>
        <w:t>Статья 7. Права граждан Российской Федерации на осуществление местного самоуправления в Вышневолоцком городском округе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Граждане Российской Федерации (далее - граждане) имеют право быть избранными в органы местного самоуправления Вышневолоцкого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8. Права иностранных граждан на осуществление местного самоуправления в Вышневолоцком городском округе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Иностранные граждане, постоянно или преимущественно проживающие на территории Вышневолоцкого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9. Вопросы местного значения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К вопросам местного значения Вышневолоцкого городского округа относятся: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составление и рассмотрение проекта бюджета Вышневолоцкого городского округа, утверждение и исполнение бюджета Вышневолоцкого городского округа, осуществление контроля за его исполнением, составление и утверждение отчета об исполнении бюджета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установление, изменение и отмена местных налогов и сборов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 владение, пользование и распоряжение имуществом, находящимся в муниципальной собственности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 организация в границах Вышневолоцкого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w:t>
      </w:r>
      <w:r w:rsidRPr="00CD5E5F">
        <w:rPr>
          <w:sz w:val="28"/>
          <w:szCs w:val="28"/>
        </w:rPr>
        <w:lastRenderedPageBreak/>
        <w:t>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6) дорожная деятельность в отношении автомобильных дорог местного значения в границах Вышневолоцкого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Вышневолоцкого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7) обеспечение проживающих в Вышневолоцком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Вышневолоцкого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11) участие в предупреждении и ликвидации последствий чрезвычайных ситуаций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12) организация охраны общественного порядка на территории Вышневолоцкого городского округа муниципальной милицией;</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13) предоставление помещения для работы на обслуживаемом административном участке Вышневолоцкого городского округа сотруднику, замещающему должность участкового уполномоченного полиции;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15) обеспечение первичных мер пожарной безопасности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lastRenderedPageBreak/>
        <w:t>16) организация мероприятий по охране окружающей среды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18) создание условий для оказания медицинской помощи населению на территории Вышневолоцкого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 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19) создание условий для обеспечения жителей Вышневолоцкого городского округа услугами связи, общественного питания, торговли и бытового обслуживания;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20) организация библиотечного обслуживания населения, комплектование и обеспечение сохранности библиотечных фондов библиотек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21) создание условий для организации досуга и обеспечения жителей Вышневолоцкого городского округа услугами организаций культуры;</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Вышневолоцкого городском округе;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Вышневолоцкого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24) обеспечение условий для развития на территории Вышневолоцкого городского округа физической культуры, школьного спорта и массового </w:t>
      </w:r>
      <w:r w:rsidRPr="00CD5E5F">
        <w:rPr>
          <w:sz w:val="28"/>
          <w:szCs w:val="28"/>
        </w:rPr>
        <w:lastRenderedPageBreak/>
        <w:t>спорта, организация проведения официальных физкультурно-оздоровительных и спортивных мероприятий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25) создание условий для массового отдыха жителей Вышневолоцкого городского округа и организация обустройства мест массового отдыха населения;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26) формирование и содержание муниципального архива;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27) организация ритуальных услуг и содержание мест захоронения;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29) утверждение правил благоустройства территории Вышневолоцкого городского округа, осуществление контроля за их соблюдением, организация благоустройства территории Вышневолоцкого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30) утверждение генеральных планов Вышневолоцкого городского округа, правил землепользования и застройки, утверждение подготовленной на основе генеральных планов Вышневолоцкого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Вышневолоцкого городского округа, утверждение местных нормативов градостроительного проектирования Вышневолоцкого городского округа, резервирование земель и изъятие земельных участков в границах Вышневолоцкого городского округа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w:t>
      </w:r>
      <w:r w:rsidRPr="00CD5E5F">
        <w:rPr>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Вышневолоцкого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Вышневолоцкого городского округа, аннулирование таких разрешений, выдача предписаний о демонтаже самовольно установленных рекламных конструкций на территории Вышневолоцкого городского округа, осуществляемые в соответствии с Федеральным законом от 13 марта 2006 года № 38-ФЗ «О рекламе»;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33) организация и осуществление мероприятий по территориальной обороне и гражданской обороне, защите населения и территории Вышневолоцкого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34) создание, содержание и организация деятельности аварийно-спасательных служб и (или) аварийно-спасательных формирований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35) создание, развитие и обеспечение охраны лечебно-оздоровительных местностей и курортов местного значения на территории Вышневолоцкого </w:t>
      </w:r>
      <w:r w:rsidRPr="00CD5E5F">
        <w:rPr>
          <w:sz w:val="28"/>
          <w:szCs w:val="28"/>
        </w:rPr>
        <w:lastRenderedPageBreak/>
        <w:t>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37) осуществление мероприятий по обеспечению безопасности людей на водных объектах, охране их жизни и здоровья;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39) организация и осуществление мероприятий по работе с детьми и молодежью в Вышневолоцкого городском округе;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42) осуществление муниципального лесного контроля;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43) обеспечение выполнения работ, необходимых для создания искусственных земельных участков для нужд Вышневолоцкого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44) осуществление мер по противодействию коррупции в границах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45) организация в соответствии с Федеральным законом от 24 июля 2007 №221-ФЗ «О кадастровой деятельности» в выполнении комплексных кадастровых работ.</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10. Права органов местного самоуправления Вышневолоцкого городского округа на решение вопросов, не отнесенных к вопросам местного значения городских округов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Органы местного самоуправления Вышневолоцкого городского округа имеют право на решение вопросов, не отнесенных к вопросам местного значения городских округов: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создание музеев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создание муниципальных образовательных организаций высшего образования;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lastRenderedPageBreak/>
        <w:t>3) участие в осуществлении деятельности по опеке и попечительству;</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6) создание муниципальной пожарной охраны;</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7) создание условий для развития туризма;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10) осуществление мероприятий, предусмотренных Федеральным законом от 20 июля 2012 года №125-ФЗ «О донорстве крови и ее компонентов»;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13) осуществление мероприятий по отлову и содержанию безнадзорных животных, обитающих на территории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14)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2. Органы местного самоуправления Вышневолоцкого городского округа вправе решать вопросы, указанные в пункте 1 настоящей статьи, участвовать в осуществлении иных государственных полномочий (не </w:t>
      </w:r>
      <w:r w:rsidRPr="00CD5E5F">
        <w:rPr>
          <w:sz w:val="28"/>
          <w:szCs w:val="28"/>
        </w:rPr>
        <w:lastRenderedPageBreak/>
        <w:t>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Вышневолоцкого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11. Полномочия органов местного самоуправления Вышневолоцкого городского округа по решению вопросов местного значения</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В целях решения вопросов местного значения органы местного самоуправления Вышневолоцкого городского округа обладают следующими полномочиями: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принятие Устава Вышневолоцкого городского округа Тверской области (далее – также Устав) и внесение в него изменений и дополнений, издание муниципальных правовых актов;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установление официальных символов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3) создание муниципальных предприятий,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6) полномочиями по организации теплоснабжения, предусмотренными Федеральным законом от 27 июля 2010 года № 190-ФЗ «О теплоснабжении»;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7)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Pr="00CD5E5F">
        <w:rPr>
          <w:sz w:val="28"/>
          <w:szCs w:val="28"/>
        </w:rPr>
        <w:lastRenderedPageBreak/>
        <w:t>Вышневолоцкого городского округа, преобразования Вышневолоцкого городского округа;</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10) организация сбора статистических показателей, характеризующих состояние экономики и социальной сферы Вышневолоцкого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11) разработка и утверждение программ комплексного развития систем коммунальной инфраструктуры Вышневолоцкого городского округа, программ комплексного развития транспортной инфраструктуры Вышневолоцкого городского округа, программ комплексного развития социальной инфраструктуры Вышневолоцкого городского округа, требования к которым устанавливаются Правительством Российской Федерации;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Вышневолоцкого городского округа официальной информации о социально-экономическом и культурном развитии Вышневолоцкого городского округа, о развитии его общественной инфраструктуры и иной официальной информации;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13) осуществление международных и внешнеэкономических связей в соответствии с федеральными законами;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Вышневолоцкого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Вышневолоцкого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16) иными полномочиями в соответствии с Федеральным законом №131-ФЗ и настоящим Уставом.</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Органы местного самоуправления Вышневолоцкого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Вышневолоцкого городского округа работ (в том числе дежурств) в целях решения вопросов местного значения в соответствии с Федеральным законом №131- ФЗ.</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 xml:space="preserve">К социально значимым работам могут быть отнесены только работы, не требующие специальной профессиональной подготовки. К выполнению </w:t>
      </w:r>
      <w:r w:rsidRPr="00CD5E5F">
        <w:rPr>
          <w:sz w:val="28"/>
          <w:szCs w:val="28"/>
        </w:rPr>
        <w:lastRenderedPageBreak/>
        <w:t>социально значимых работ могут привлекаться совершеннолетние трудоспособные жители Вышневолоцкого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851"/>
        <w:jc w:val="both"/>
        <w:rPr>
          <w:b/>
          <w:sz w:val="28"/>
          <w:szCs w:val="28"/>
        </w:rPr>
      </w:pPr>
      <w:r w:rsidRPr="00CD5E5F">
        <w:rPr>
          <w:b/>
          <w:sz w:val="28"/>
          <w:szCs w:val="28"/>
        </w:rPr>
        <w:t>Статья 12. Осуществление органами местного самоуправления Вышневолоцкого городского округа отдельных государственных полномочий</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CD5E5F" w:rsidRPr="00CD5E5F" w:rsidRDefault="00CD5E5F" w:rsidP="00CD5E5F">
      <w:pPr>
        <w:pStyle w:val="ad"/>
        <w:spacing w:before="0" w:beforeAutospacing="0" w:after="0" w:afterAutospacing="0"/>
        <w:ind w:firstLine="851"/>
        <w:jc w:val="both"/>
        <w:rPr>
          <w:sz w:val="28"/>
          <w:szCs w:val="28"/>
        </w:rPr>
      </w:pPr>
      <w:r w:rsidRPr="00CD5E5F">
        <w:rPr>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Вышневолоцкому городскому округу на эти цели материальных ресурсов и финансовых средств.</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CD5E5F">
      <w:pPr>
        <w:pStyle w:val="ad"/>
        <w:spacing w:before="0" w:beforeAutospacing="0" w:after="0" w:afterAutospacing="0"/>
        <w:ind w:firstLine="709"/>
        <w:jc w:val="center"/>
        <w:rPr>
          <w:b/>
          <w:sz w:val="28"/>
          <w:szCs w:val="28"/>
        </w:rPr>
      </w:pPr>
      <w:r w:rsidRPr="00CD5E5F">
        <w:rPr>
          <w:b/>
          <w:sz w:val="28"/>
          <w:szCs w:val="28"/>
        </w:rPr>
        <w:t>ГЛАВА III. ФОРМЫ НЕПОСРЕДСТВЕННОГО ОСУЩЕСТВЛЕНИЯ НАСЕЛЕНИЕМ ВЫШНЕВОЛОЦКОГО ГОРОДСКОГО ОКРУГА МЕСТНОГО САМОУПРАВЛЕНИЯ И УЧАСТИЯ НАСЕЛЕНИЯ В ОСУЩЕСТВЛЕНИИ МЕСТНОГО САМОУПРАВЛЕНИЯ</w:t>
      </w:r>
    </w:p>
    <w:p w:rsidR="00CD5E5F" w:rsidRPr="00CD5E5F" w:rsidRDefault="00CD5E5F" w:rsidP="00CD5E5F">
      <w:pPr>
        <w:pStyle w:val="ad"/>
        <w:spacing w:before="0" w:beforeAutospacing="0" w:after="0" w:afterAutospacing="0"/>
        <w:ind w:firstLine="709"/>
        <w:jc w:val="both"/>
        <w:rPr>
          <w:b/>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13. Местный референдум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целях решения непосредственно населением вопросов местного значения Вышневолоцкого городского округа проводится местный референдум.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Местный референдум проводится на всей территории Вышневолоцкого городского округа. В местном референдуме имеют право участвовать граждане Российской Федерации, место жительства которых расположено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Граждане участвуют в местном референдуме на основе всеобщего равного и прямого волеизъявления при тайном голосовании.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Решение о назначении местного референдума принимается Думой Вышневолоцкого городского округа по инициативе: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выдвинутой гражданами Российской Федерации, имеющими право на участие в местном референдуме;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2) выдвинутой избирательными объединениями, иными общественными объединениями, уставы которых предусматривают участие в выборах и (или) </w:t>
      </w:r>
      <w:r w:rsidRPr="00CD5E5F">
        <w:rPr>
          <w:sz w:val="28"/>
          <w:szCs w:val="28"/>
        </w:rPr>
        <w:lastRenderedPageBreak/>
        <w:t>референдумах и которые зарегистрированы в порядке и сроки, установленные федеральным законом;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Думы Вышневолоцкого городского округа и Главы Вышневолоцкого городского округа, возглавляющего Администрацию Вышневолоцкого городского округа, выдвинутой ими совместно.</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Вышневолоцкого городского округа в соответствии с федеральным законом.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Инициатива проведения референдума, выдвинутая совместно Думой Вышневолоцкого городского округа и Главой Вышневолоцкого городского округа, возглавляющим Администрацию Вышневолоцкого городского округа, оформляется решением Думы Вышневолоцкого городского округа и постановлением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На местный референдум выносятся вопросы в соответствии с требованиями Федерального закона от 12 июня 2002 года №67-ФЗ «Об основных гарантиях избирательных прав и права на участие в референдуме граждан Российской Федерации» и Закона Тверской области «О местных референдумах в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Дума Вышневолоцкого городского округа обязана проверить соответствие вопроса, предлагаемого для вынесения на местный референдум, требованиям Федерального закона от 12 июля 2002 года №67-ФЗ «Об основных гарантиях избирательных прав и права на участие в референдуме граждан Российской Федерации» и Закона Тверской области «О местных референдумах в Тверской области» в течение 20 дней со дня поступления в Думу Вышневолоцкого округа ходатайства инициативной группы по проведению местного референдума и приложенных к нему документов. Дума Вышневолоцкого городского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июля 2002 года №67-ФЗ «Об основных гарантиях избирательных прав и права на участие в референдуме граждан Российской Федерации» и Закона Тверской области «О местных референдумах в Тверской области». Решение принимается если за него проголосовало большинством в две трети голосов от установленной численности депутатов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10. Дума Вышневолоцкого городского округа в течение 30 дней со дня поступления документов, на основании которых назначается местный референдум, принимает решение: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 проведении местного референдума;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об отказе в назначении местного референдума при возникновении обстоятельств, указанных в статье 13 Федерального закона от 12 июля 2002 года №67-ФЗ «Об основных гарантиях избирательных прав и права на участие в референдуме граждан Российской Федерации». Решение Думы Вышневолоцкого городского округа принимается большинством в две трети голосов от установленной численности депутатов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Голосование на местном референдуме не позднее, чем за 25 дней до назначенного дня голосования может быть перенесено Думой Вышневолоцкого городского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12. Итоги голосования и принятое на местном референдуме решение подлежат официальному опубликованию. </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Вышневолоцкого городского округа, Вышневолоцким межрайонным прокурором, уполномоченными федеральным законом органами государственной власти.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14. Муниципальные выборы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Выборы депутатов Думы Вышневолоцкого городского округа осуществляются жителями Вышневолоцкого городского округа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Выборы назначаются Думой Вышневолоцкого городского округа.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3. Выборы депутатов Думы Вышневолоцкого городского округа проводятся по мажоритарной избирательной системе относительного большинства.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Выборы депутатов Думы Вышневолоцкого городского округа назначаются, подготавливаются и проводятся в соответствии с федеральными законами, законами Тверской области и настоящим Уставом. Гарантии избирательных прав граждан устанавливаются федеральными законами и принятыми в соответствии с ними законами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Итоги выборов подлежат официальному опубликованию.</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Днем голосования на выборах депутатов Думы Вышневолоцкого городского округа является второе воскресенье сентября года, в котором истекают полномочия депутатов указанного органа, за исключением случаев, предусмотренных федеральным законодательством.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15. Голосование по отзыву депутата Думы</w:t>
      </w:r>
      <w:r w:rsidRPr="00CD5E5F">
        <w:rPr>
          <w:sz w:val="28"/>
          <w:szCs w:val="28"/>
        </w:rPr>
        <w:t xml:space="preserve"> </w:t>
      </w:r>
      <w:r w:rsidRPr="00CD5E5F">
        <w:rPr>
          <w:b/>
          <w:sz w:val="28"/>
          <w:szCs w:val="28"/>
        </w:rPr>
        <w:t>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Голосование по отзыву депутата Думы Вышневолоцкого городского округа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Правом на инициирование голосования об отзыве депутата Думы Вышневолоцкого городского округа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Право граждан на отзыв депутата Думы Вышневолоцкого городского округа может быть реализовано не ранее чем через год после начала срока полномочий депутата и не позже чем за 6 месяцев до окончания срока их полномочий.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Основанием для отзыва депутата Думы Вышневолоцкого городского округа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Вышневолоцкого городского округа должна обеспечивать им возможность дать избирателям объяснения по поводу обстоятельств, выдвигаемых в качестве оснований для отзыва.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5. Решение об инициировании вопроса об отзыве депутата Думы Вышневолоцкого городского округа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Вышневолоцкого городского округа и в те же сроки письменно уведомляет (уведомляют) депутата Думы Вышневолоцкого городского округа, в отношении которого выдвигается инициатива проведения голосования об </w:t>
      </w:r>
      <w:r w:rsidRPr="00CD5E5F">
        <w:rPr>
          <w:sz w:val="28"/>
          <w:szCs w:val="28"/>
        </w:rPr>
        <w:lastRenderedPageBreak/>
        <w:t>отзыве, с указанием даты, времени и места проведения собрания. В уведомлении также указываются мотивированные основания отзыва.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Депутат Думы Вышневолоцкого городского округа,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Думы Вышневолоцкого городского округа и (или) его представителям должно быть обеспечено право лично участвовать в работе собрания, а также выступать и давать объяснения. Депутат Думы Вышневолоцкого городского округа вправе отказаться от участия в работе собрания.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Инициативная группа оформляет коллективное заявление об инициировании голосования об отзыве депутата Думы Вышневолоцкого городского округа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Вышневолоцкого городского округа, сведения об уполномоченных представителях инициативной группы.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Вышневолоцкого городского округа, в отношении которого инициируется голосование об отзыве.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случае соответствия указанного ходатайства и приложенных к нему документов требованиям федеральных законов;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2) о направлении их 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в противном случае - об отказе в регистрации инициативной группы.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Дума Вышневолоцкого городского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Если Дума Вышневолоцкого городского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 местных референдумах в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14. В поддержку инициативы проведения голосования об отзыве депутата Думы Вышневолоцкого городского округа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Вышневолоцкого городского округа, в отношении которого инициируется голосование об отзыве.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Вышневолоцкого городского округа составляет тридцать дней.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 Думы Вышневолоцкого городского округа количества достоверных подписей избирательная комиссия отказывает в проведении голосования, о чем выносит соответствующее решение.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16. В случае соответствия порядка выдвижения инициативы проведения голосования об отзыве депутата Думы Вышневолоцкого городского округа </w:t>
      </w:r>
      <w:r w:rsidRPr="00CD5E5F">
        <w:rPr>
          <w:sz w:val="28"/>
          <w:szCs w:val="28"/>
        </w:rPr>
        <w:lastRenderedPageBreak/>
        <w:t>требованиям федерального законодательства избирательная комиссия в течении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 Думу Вышневолоцкого городского округа, уполномоченную принимать решение для принятия решения о назначении голосования об отзыве депутата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17. В случае отказа в проведении голосования об отзыве депутата Думы Вышневолоцкого городского округа избирательная комиссия в течение одних суток с момента принятия ею решения об отказе в назначении голосования об отзыве депутата Думы Вышневолоцкого городского округа обязана выдать уполномоченному представителю инициативной группы копию решения с изложением оснований отказа.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18. В случае принятия избирательной комиссией решения об отказе в проведении голосования об отзыве депутата Думы Вышневолоцкого городского округа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Вышневолоцкого городского округа по тем же основаниям.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19. Дума Вышневолоцкого городского округа назначает голосование об отзыве депутата Думы Вышневолоцкого городского округа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20. Решение Думы Вышневолоцкого городского округа о назначении голосования по отзыву депутата Думы Вышневолоцкого городского округа принимается большинством в две трети голосов от установленной численности депутатов Думы Вышневолоцкого городского округа. </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21. В решении о назначении голосования указывается дата голосования об отзыве депутата Думы Вышневолоцкого городского округа, дается поручение избирательной комиссии осуществлять подготовку и проведение голосования об отзыве депутата Думы Вышневолоцкого городского округа, а также отражаются вопросы, связанные с финансированием голосования.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22. Решение Думы Вышневолоцкого городского округа о назначении голосования об отзыве депутата Думы Вышневолоцкого городского округа доводится до сведения отзываемого депутата Думы Вышневолоцкого городского округа, выборного должностного лица местного самоуправления избирательной комиссией в десятидневный срок со дня его принятия.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23. Решение Думы Вышневолоцкого городского округа о назначении голосования об отзыве депутата Думы Вышневолоцкого городского округа рассмотрение Думой Вышневолоцкого городского округа указанного вопроса в установленный срок может быть обжаловано в судебном порядке.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24. Голосование по отзыву депутата Думы Вышневолоцкого городского округа проводится в соответствии с порядком, установленным </w:t>
      </w:r>
      <w:r w:rsidRPr="00CD5E5F">
        <w:rPr>
          <w:sz w:val="28"/>
          <w:szCs w:val="28"/>
        </w:rPr>
        <w:lastRenderedPageBreak/>
        <w:t>законодательством для проведения местного референдума, с учетом особенностей, предусмотренных Федеральным законом №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25. Депутат Думы Вышневолоцкого городского округа считается отозванным, если за отзыв проголосовало не менее половины избирателей, зарегистрированных в Вышневолоцком городском округе (избирательном округе).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26. Итоги голосования по отзыву депутата Думы Вышневолоцкого городского округа и принятые решения подлежат официальному опубликованию.</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16. Голосование по вопросам изменения границ Вышневолоцкого городского округа, преобразования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случаях, предусмотренных Федеральным законом №131 - ФЗ, в целях получения согласия населения при изменении границ Вышневолоцкого городского округа, преобразования Вышневолоцкого городского округа, проводится голосование по вопросам изменения границ Вышневолоцкого городского округа, преобразования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Голосование по вопросам изменения границ Вышневолоцкого городского округа назначается Думой Вышневолоцкого городского округа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Итоги голосования и принятые решения подлежат обязательному опубликованию.</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17. Сход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Сход граждан может проводиться: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населенном пункте, входящем в состав Вышневолоцкого городского округа, по вопросу введения и использования средств самообложения граждан на территории данного населенного пункта;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18. Правотворческая инициатива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Думы Вышневолоцкого городского округа. Проекты </w:t>
      </w:r>
      <w:r w:rsidRPr="00CD5E5F">
        <w:rPr>
          <w:sz w:val="28"/>
          <w:szCs w:val="28"/>
        </w:rPr>
        <w:lastRenderedPageBreak/>
        <w:t>правовых актов могут вносить группы граждан численностью не менее ста человек.</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Вышневолоцкого городского округа, указанный проект должен быть рассмотрен на ее открытом заседании.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5E5F" w:rsidRPr="00CD5E5F" w:rsidRDefault="00CD5E5F" w:rsidP="00CD5E5F">
      <w:pPr>
        <w:pStyle w:val="ad"/>
        <w:spacing w:before="0" w:beforeAutospacing="0" w:after="0" w:afterAutospacing="0"/>
        <w:ind w:firstLine="709"/>
        <w:jc w:val="both"/>
        <w:rPr>
          <w:b/>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19. Территориальное общественное самоуправление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Вышневолоцкого городского округа для самостоятельного и под свою ответственность осуществления собственных инициатив по вопросам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Границы территории, на которой осуществляется территориальное общественное самоуправление, устанавливаются решением Думы Вышневолоцкого городского округа по предложению населения, проживающего на данной территории.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w:t>
      </w:r>
      <w:r w:rsidRPr="00CD5E5F">
        <w:rPr>
          <w:sz w:val="28"/>
          <w:szCs w:val="28"/>
        </w:rPr>
        <w:lastRenderedPageBreak/>
        <w:t>деятельности территориального общественного самоуправления определяется Положением о территориальном общественном самоуправлении в Вышневолоцком городском округе, утверждаемом решением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Органы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представляют интересы населения, проживающего на соответствующей территории;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обеспечивают исполнение решений, принятых на собраниях и конференциях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Условия и порядок выделения необходимых средств из бюджета Вышневолоцкого городского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Вышневолоцком городском округе.</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20. Староста сельского населенного пункта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 Для организации взаимодействия органов местного самоуправления Вышневолоцкого городского округа и жителей сельского населенного пункта </w:t>
      </w:r>
      <w:r w:rsidRPr="00CD5E5F">
        <w:rPr>
          <w:sz w:val="28"/>
          <w:szCs w:val="28"/>
        </w:rPr>
        <w:lastRenderedPageBreak/>
        <w:t>при решении вопросов местного значения в сельском населенном пункте, расположенном в Вышневолоцком городском округе, может назначаться староста сельского населенного пункта.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Староста сельского населенного пункта назначается Думой Вышневолоцкого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Старостой сельского населенного пункта не может быть назначено лицо:</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признанное судом недееспособным или ограниченно дееспособным;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имеющее непогашенную или неснятую судимость.</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Срок полномочий старосты сельского населенного пункта составляет пять лет.</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Полномочия старосты сельского населенного пункта прекращаются досрочно по решению Думы Вышневолоцкого городского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Староста сельского населенного пункта для решения возложенных на него задач:</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5) осуществляет иные полномочия и права, предусмотренные нормативным правовым актом Думы Вышневолоцкого городского округа в соответствии с законом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Думы Вышневолоцкого городского округа в соответствии с законом Тверской области.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21. Публичные слушания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Для обсуждения проектов муниципальных правовых актов по вопросам местного значения с участием жителей городского округа Думой Вышневолоцкого городского округа, Главой Вышневолоцкого городского округа могут проводиться публичные слушания.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Публичные слушания проводятся по инициативе населения, Думы Вышневолоцкого городского округа или Главы Вышневолоцкого городского округа осуществляющего свои полномочия на основе контракта .</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Публичные слушания, проводимые по инициативе населения или Думы Вышневолоцкого городского округа, назначаются Думой Вышневолоцкого городского округа, а по инициативе Главы Вышневолоцкого городского округа - Главой Вышневолоцкого городского округа, осуществляющего свои полномочия на основе контракта.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На публичные слушания должны выноситься: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проект Устава Вышневолоцкого городского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проект бюджета Вышневолоцкого городского округа и отчет о его исполнении;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проект стратегии социально-экономического развития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вопросы о преобразовании Вышневолоцкого городского округа, за исключением случаев, если в соответствии со статьей 13 Федерального закона №131-ФЗ для преобразования Вышневолоцкого городского округа требуется получение согласия населения Вышневолоцкого городского округа, выраженного путем голосования.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4. Порядок организации и проведения публичных слушаний определяется нормативными правовыми актами Думы Вышневолоцкого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Вышневолоцкого городского округа, </w:t>
      </w:r>
      <w:r w:rsidRPr="00CD5E5F">
        <w:rPr>
          <w:sz w:val="28"/>
          <w:szCs w:val="28"/>
        </w:rPr>
        <w:lastRenderedPageBreak/>
        <w:t>опубликование результатов публичных слушаний, включая мотивированное обоснование принятых решений.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Вышневолоцкого городского округа с учетом положений законодательства о градостроительной деятельности.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22. Собрание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 Вышневолоцкого городского округа могут проводиться собрания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Собрание граждан проводится по инициативе населения, Думы Вышневолоцкого городского округа, Главы Вышневолоцкого городского округа, а также в случаях, предусмотренных уставом территориального общественного самоуправления. Собрание граждан, проводимое по инициативе Думы Вышневолоцкого городского округа или Главы Вышневолоцкого городского округа, назначается соответственно Думой Вышневолоцкого городского округа или Главой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Собрание граждан, проводимое по инициативе населения, назначается Думой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Вышневолоцкого городского округа назначает собрание граждан в течение 15 дней со дня поступления в Думу Вышневолоцкого городского округа документов о выдвижении инициативы проведения собрания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Собрание граждан вправе: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обсуждать Устав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 xml:space="preserve">2) решать вопрос о выдвижении инициативы проведения референдума; </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обсуждать стратегию социально-экономического развития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обсуждать вопросы благоустройства Вышневолоцкого городского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обсуждать вопросы использования земельных, лесных и водных ресурсов общего пользования;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рассматривать проекты решений органов и должностных лиц местного самоуправления, вынесенные на обсуждение населения;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рассматривать иные вопросы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Порядок назначения и проведения собрания граждан, а также полномочия собрания граждан определяются Федеральным законом №131-ФЗ, настоящим Уставом, решением Думы Вышневолоцкого городского округа, уставом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Итоги собрания граждан подлежат официальному опубликованию.</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23. Конференция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Вышневолоцкого </w:t>
      </w:r>
      <w:r w:rsidRPr="00CD5E5F">
        <w:rPr>
          <w:sz w:val="28"/>
          <w:szCs w:val="28"/>
        </w:rPr>
        <w:lastRenderedPageBreak/>
        <w:t>городского округа, полномочия собрания граждан могут осуществляться конференцией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Порядок назначения и проведения конференций граждан, избрания делегатов определяются решением Думы Вышневолоцкого городского округа, уставом территориального общественного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Итоги конференции граждан подлежат официальному опубликованию.</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24. Опрос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Опрос граждан проводится на всей территории Вышневолоцкого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Результаты опроса носят рекомендательный характер.</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 опросе граждан имеют право участвовать жители Вышневолоцкого городского округа, обладающие избирательным правом.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Опрос граждан проводится по инициативе: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Думы Вышневолоцкого городского округа или Главы Вышневолоцкого городского округа - по вопросам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органов государственной власти Тверской области – для учета мнения граждан при принятии решений об изменении целевого назначения земель Вышневолоцкого городского округа для объектов регионального и межрегионального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Порядок назначения и проведения опроса граждан определяется решением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Решение о назначении опроса граждан принимается Думой Вышневолоцкого городского округа. В решении Думы Вышневолоцкого городского округа о назначении опроса граждан устанавливаются: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дата и сроки проведения опроса;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формулировка вопроса (вопросов), предлагаемого (предлагаемых) при проведении опроса;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методика проведения опроса;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форма опросного листа;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минимальная численность жителей Вышневолоцкого городского округа, участвующих в опросе.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Жители Вышневолоцкого городского округа должны быть проинформированы о проведении опроса граждан не менее чем за десять дней до его проведения.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Финансирование мероприятий, связанных с подготовкой и проведением опроса граждан, осуществляется: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за счет средств бюджета Вышневолоцкого городского округа - при проведении опроса по инициативе органов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25. Обращения граждан в органы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Граждане имеют право на индивидуальные и коллективные обращения в органы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26. Другие формы непосредственного осуществления населением местного самоуправления и участия в его осуществлении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Население Вышневолоцкого городского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rsidR="00CD5E5F" w:rsidRPr="00CD5E5F" w:rsidRDefault="00CD5E5F" w:rsidP="00CD5E5F">
      <w:pPr>
        <w:pStyle w:val="ad"/>
        <w:spacing w:before="0" w:beforeAutospacing="0" w:after="0" w:afterAutospacing="0"/>
        <w:ind w:firstLine="709"/>
        <w:jc w:val="both"/>
        <w:rPr>
          <w:sz w:val="28"/>
          <w:szCs w:val="28"/>
        </w:rPr>
      </w:pPr>
    </w:p>
    <w:p w:rsidR="00352FBF" w:rsidRDefault="00CD5E5F" w:rsidP="00352FBF">
      <w:pPr>
        <w:pStyle w:val="ad"/>
        <w:spacing w:before="0" w:beforeAutospacing="0" w:after="0" w:afterAutospacing="0"/>
        <w:ind w:firstLine="709"/>
        <w:jc w:val="center"/>
        <w:rPr>
          <w:rStyle w:val="ac"/>
          <w:sz w:val="28"/>
          <w:szCs w:val="28"/>
        </w:rPr>
      </w:pPr>
      <w:r w:rsidRPr="00CD5E5F">
        <w:rPr>
          <w:rStyle w:val="ac"/>
          <w:sz w:val="28"/>
          <w:szCs w:val="28"/>
        </w:rPr>
        <w:t xml:space="preserve">ГЛАВА IV. ОРГАНЫ И ДОЛЖНОСТНЫЕ ЛИЦА </w:t>
      </w:r>
    </w:p>
    <w:p w:rsidR="00CD5E5F" w:rsidRPr="00CD5E5F" w:rsidRDefault="00CD5E5F" w:rsidP="00352FBF">
      <w:pPr>
        <w:pStyle w:val="ad"/>
        <w:spacing w:before="0" w:beforeAutospacing="0" w:after="0" w:afterAutospacing="0"/>
        <w:ind w:firstLine="709"/>
        <w:jc w:val="center"/>
        <w:rPr>
          <w:rStyle w:val="ac"/>
          <w:sz w:val="28"/>
          <w:szCs w:val="28"/>
        </w:rPr>
      </w:pPr>
      <w:r w:rsidRPr="00CD5E5F">
        <w:rPr>
          <w:rStyle w:val="ac"/>
          <w:sz w:val="28"/>
          <w:szCs w:val="28"/>
        </w:rPr>
        <w:t>МЕСТНОГО САМОУПРАВЛЕНИЯ</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sz w:val="28"/>
          <w:szCs w:val="28"/>
        </w:rPr>
      </w:pPr>
      <w:r w:rsidRPr="00CD5E5F">
        <w:rPr>
          <w:b/>
          <w:sz w:val="28"/>
          <w:szCs w:val="28"/>
        </w:rPr>
        <w:t>Статья 27. Структура органов местного самоуправления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Структуру органов местного самоуправления Вышневолоцкого городского округа составляют:</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Дума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Глава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Администрация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Контрольно-счетная палата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Изменение структуры органов местного самоуправления Вышневолоцкого городского округа осуществляется не иначе как путем внесения изменений в настоящий Устав.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3. Решение Думы Вышневолоцкого городского округа об изменении структуры органов местного самоуправления вступает в силу не ранее, чем по истечении срока полномочий Думы Вышневолоцкого городского округа, принявшей указанное решение, за исключением случаев, предусмотренных Федеральным законом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Финансовое обеспечение деятельности органов местного самоуправления Вышневолоцкого городского округа осуществляется исключительно за счет собственных доходов бюджета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28. Должностные лица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К должностным лицам местного самоуправления Вышневолоцкого городского округа относятся: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Глава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Первый заместитель Главы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Заместители Главы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Председатель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Председатель Контрольно-счетной палаты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29. Дума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Дума Вышневолоцкого городского округа является представительным выборным органом местного самоуправления, который представляет население Вышневолоцкого городского округа и осуществляет нормотворческую деятельность.</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Дума Вышневолоцкого городского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Срок полномочий Думы Вышневолоцкого городского округа – пять лет.</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Дума Вышневолоцкого городского округа обладает правами юридического лица.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Дума Вышневолоцкого городского округа состоит из двадцати одного депутата, избираемого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r w:rsidRPr="00CD5E5F">
        <w:rPr>
          <w:sz w:val="28"/>
          <w:szCs w:val="28"/>
        </w:rPr>
        <w:br/>
        <w:t>Днем избрания Думы Вышневолоцкого городского округа является день голосования, в результате которого она была избрана в правомочном составе.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6. Дума Вышневолоцкого городского округа правомочна в случае избрания не менее две трети голосов от установленной численности депутатов Дума Вышневолоцкого городского округа. Организацию деятельности Думы </w:t>
      </w:r>
      <w:r w:rsidRPr="00CD5E5F">
        <w:rPr>
          <w:sz w:val="28"/>
          <w:szCs w:val="28"/>
        </w:rPr>
        <w:lastRenderedPageBreak/>
        <w:t>Вышневолоцкого городского округа осуществляет избираемый из числа депутатов Думой Вышневолоцкого городского округа Председатель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Основной формой работы Думы Вышневолоцкого городского округа является заседание.</w:t>
      </w:r>
      <w:r w:rsidR="00352FBF">
        <w:rPr>
          <w:sz w:val="28"/>
          <w:szCs w:val="28"/>
        </w:rPr>
        <w:t xml:space="preserve"> </w:t>
      </w:r>
      <w:r w:rsidRPr="00CD5E5F">
        <w:rPr>
          <w:sz w:val="28"/>
          <w:szCs w:val="28"/>
        </w:rPr>
        <w:t>Вновь избранная Дума Вышневолоцкого городского округа собирается на первое заседание не позднее 30 дней со дня избрания Думы Вышневолоцкого городского округа в правомочном составе. Заседание Думы Вышневолоцкого городского округа считается правомочным, если на нем присутствует не менее 50 процентов от числа избранных депутатов.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Порядок созыва, подготовки и проведения заседаний Думы Вышневолоцкого городского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Вышневолоцкого городского округа. Заседания Думы Вышневолоцкого городского округа проводятся не реже одного раза в три месяца. Председательствует на заседании Думы Вышневолоцкого городского округа, Председатель Думы Вышневолоцкого городского округа, в случае юридического отсутствия – заместитель Председателя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На заседаниях Думы Вышневолоцкого городского округа вправе присутствовать граждане, представители общественных объединений, должностные лица Администрации Вышневолоцкого городского округа и представители других органов местного самоуправления, представители органов государственной власти.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Расходы на обеспечение деятельности Думы Вышневолоцкого городского округа предусматриваются в бюджете Вышневолоцкого городского округа в соответствии с классификацией расходов бюджетов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Полномочия Думы Вышневолоцкого городского округа могут быть прекращены досрочно в порядке и по основаниям, которые предусмотрены статьей 73 Федерального закона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Полномочия Думы Вышневолоцкого городского округа также прекращаются: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случае принятия решения Думы Вышневолоцкого городского округа о самороспуске. Решение о самороспуске Думы Вышневолоцкого городского округа принимается большинством в две трети голосов от установленной численности депутатов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 случае вступления в силу решения Тверского областного суда о неправомочности данного состава депутатов Думы Вышневолоцкого городского округа, в том числе в связи со сложением депутатами своих полномочий;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в случае преобразования Вышневолоцкого городского округа, осуществляемого в соответствии с Федеральным законом №131-ФЗ, а также в случае упразднения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4) в случае увеличения численности избирателей Вышневолоцкого городского округа Тверской области более чем на 25 процентов, произошедшего вследствие изменения границ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Досрочное прекращение полномочий Думы Вышневолоцкого городского округа влечет досрочное прекращение полномочий его депутатов.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В случае досрочного прекращения полномочий Думы Вышневолоцкого городского округа выборы депутатов Думы Вышневолоцкого городского округа проводятся в сроки, установленные федеральным законом.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30. Компетенция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исключительной компетенции Думы Вышневолоцкого городского округа находятся: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принятие Устава Вышневолоцкого городского округа, внесение в него изменений и дополнений;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утверждение бюджета Вышневолоцкого городского округа и отчета о его исполнении;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утверждение стратегии социально-экономического развития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определение порядка управления и распоряжения имуществом, находящимся в муниципальной собственности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определение порядка участия Вышневолоцкого городского округа в организациях межмуниципального сотрудничества;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принятие решения об удалении Главы Вышневолоцкого городского округа в отставку;</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утверждение правил благоустройства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К компетенции Думы Вышневолоцкого городского округа также относится: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1) установление льгот и преимуществ, в том числе налоговых, в соответствии с налоговым и антимонопольным законодательством;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принятие местных программ использования и охраны земель;</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принятие решения об обращении в суд от имени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принятие решения по протестам и представлениям прокурора на решения Думы Вышневолоцкого городского округа, а также по требованиям Вышневолоцкого межрайонного прокурора об изменении решения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избрание Председателя Дума Вышневолоцкого городского округа, его заместителя;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заслушивание ежегодных отчётов Главы Вышневолоцкого городского округа о результатах его деятельности и деятельности Администрации Вышневолоцкого городского округа, возглавляющего Администрацию Вышневолоцкого городского округа в том числе о решении вопросов, поставленных Думой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принятие решения о проведении местного референдума;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назначение голосования по отзыву депутата Думы Вышневолоцкого городского округа по вопросам изменения границ Вышневолоцкого городского округа, преобразования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назначение выборов депутатов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утверждение Регламента Думы Вышневолоцкого городского округа, внесение в него изменений и дополнений;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утверждение сметы расходов на обеспечение деятельности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14) избрание Главы Вышневолоцкого городского округа из числа кандидатов, представленных конкурсной комиссией по результатам конкурса;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15) принятие решения о прекращении полномочий депутатов Думы Вышневолоцкого городского округа в случаях, предусмотренных настоящим Уставом;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16) утверждение структуры Администрации Вышневолоцкого городского округа по представлению Главы Вышневолоцкого городского округа, возглавляющего Администрацию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18) осуществление мер по противодействию коррупции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20) образование и утверждение структуры Контрольно-счетной палаты Вышневолоцкого городского округа, утверждение расходов на ее содержание, назначение Председателя Контрольно-счетной палаты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31. Органы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Из числа депутатов Думы Вышневолоцкого городского округа на срок ее полномочий могут создаваться постоянные депутатские комиссии по вопросам, отнесенным к компетенции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Структура, порядок формирования, полномочия и организация работы постоянных комиссий определяются Регламентом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Депутаты Думы Вышневолоцкого городского округа могут создавать депутатские объединения. Порядок деятельности объединений устанавливается Регламентом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Организационно-правовое обеспечение деятельности Думы Вышневолоцкого городского округа, оказание помощи комиссиям и депутатам Думы Вышневолоцкого городского округа в подготовке необходимых материалов осуществляет аппарат Администрации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32. Решения Думы</w:t>
      </w:r>
      <w:r w:rsidRPr="00CD5E5F">
        <w:rPr>
          <w:sz w:val="28"/>
          <w:szCs w:val="28"/>
        </w:rPr>
        <w:t xml:space="preserve"> </w:t>
      </w:r>
      <w:r w:rsidRPr="00CD5E5F">
        <w:rPr>
          <w:b/>
          <w:sz w:val="28"/>
          <w:szCs w:val="28"/>
        </w:rPr>
        <w:t>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Дума Вышневолоцкого городского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Вышневолоцкого городского округа, решения об удалении Главы Вышневолоцкого городского округа в отставку, а также решения по вопросам организации деятельности Думы Вышневолоцкого городского округа и по иным вопросам, отнесенным к ее компетенции федеральными законами, законами Тверской области, настоящим Уставом.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Решения Думы Вышневолоцкого городского округа, устанавливающие правила, обязательные для исполнения на территории Вышневолоцкого городского округа, другие решения нормативного характера, принимаются большинством голосов от установленной численности депутатов Думы Вышневолоцкого городского округа, если иное не установлено Федеральным законом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3. Дума Вышневолоцкого городского округа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Правотворческая инициатива реализуется внесением в Думу Вышневолоцкого городского округа соответствующего проекта решения.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Право вносить проект решения в Думу Вышневолоцкого городского округа принадлежит Главе Вышневолоцкого городского округа, Председателю Думы Вышневолоцкого городского округа, постоянной депутатской комиссии, группе депутатов численностью не менее одной трети от установленного числа депутатов Думы Вышневолоцкого городского округа, Администрации Вышневолоцкого городского округа, Вышневолоцкому межрайонному прокурору, органам территориального общественного самоуправления, а также инициативным группам граждан численностью от ста человек.</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Проекты решений Думы Вышневолоцкого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Вышневолоцкого городского округа только по инициативе Главы Вышневолоцкого городского округа, возглавляющего Администрацию Вышневолоцкого городского округа, или при наличии его заключения.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Решения Думы Вышневолоцкого городского округа принимаются исключительно на ее заседаниях.</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Нормативные правовые акты, принятые Думой Вышневолоцкого городского округа, направляются Главе Вышневолоцкого городского округа для подписания и официального опубликования в течение 10 дней.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Глава Вышневолоцкого городского округа, возглавляющий Администрацию Вышневолоцкого городского округа, имеет право отклонить нормативный правовой акт, принятый Думой Вышневолоцкого городского округа. В этом случае указанный нормативный правовой акт в течение 10 дней возвращается в Думу Вышневолоцкого городского округа с мотивированным обоснованием его отклонения либо с предложениями о внесении в него изменений и дополнений.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Если Глава Вышневолоцкого городского округа отклонит нормативный правовой акт, он вновь рассматривается Думой Вышневолоцкого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Вышневолоцкого городского округа, он подлежит подписанию Главой Вышневолоцкого городского округа в течение семи дней и официальному опубликованию.</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Решения Думы Вышневолоцкого городского округа подписываются Председателем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9. Нормативные правовые акты Думы Вышневолоцкого городского округа о налогах и сборах вступают в силу в соответствии с Налоговым Кодексом Российской Федерации. Нормативные правовые акты Думы </w:t>
      </w:r>
      <w:r w:rsidRPr="00CD5E5F">
        <w:rPr>
          <w:sz w:val="28"/>
          <w:szCs w:val="28"/>
        </w:rPr>
        <w:lastRenderedPageBreak/>
        <w:t>Вышневолоцкого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Вышневолоцкий городской округ, вступают в силу после их официального опубликования.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Решения Думы Вышневолоцкого городского округа по вопросам организации ее деятельности, а также ненормативные акты Думы Вышневолоцкого городского округа (обращения, заявления, иные акты декларативного характера) вступают в силу с момента их принятия. Иные решения Думы Вышневолоцкого городского округа вступают в силу со дня их официального опубликования, если иное не указано в самих решениях.</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Контроль исполнения решений Думы Вышневолоцкого городского округа осуществляется путем рассмотрения на заседаниях Думы Вышневолоцкого городского округа или депутатских комиссий, заслушивания отчетов должностных лиц органов местного самоуправления Вышневолоцкого городского округа, направлением запросов, депутатских запросов и обращений в соответствующие органы местного самоуправления Вышневолоцкого городского округа, их структурные подразделения.</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33. Депутат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Депутатом Думы Вышневолоцкого городского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Статус депутата и ограничения, связанные с его статусом, устанавливаются федеральным законодательством и законодательством Тверской области.</w:t>
      </w:r>
      <w:r w:rsidR="00352FBF" w:rsidRPr="00CD5E5F">
        <w:rPr>
          <w:sz w:val="28"/>
          <w:szCs w:val="28"/>
        </w:rPr>
        <w:t xml:space="preserve"> </w:t>
      </w:r>
      <w:r w:rsidRPr="00CD5E5F">
        <w:rPr>
          <w:sz w:val="28"/>
          <w:szCs w:val="28"/>
        </w:rPr>
        <w:t>Депутаты Думы Вышневолоцкого городского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52FBF" w:rsidRDefault="00CD5E5F" w:rsidP="00352FBF">
      <w:pPr>
        <w:pStyle w:val="ad"/>
        <w:spacing w:before="0" w:beforeAutospacing="0" w:after="0" w:afterAutospacing="0"/>
        <w:ind w:firstLine="851"/>
        <w:jc w:val="both"/>
        <w:rPr>
          <w:sz w:val="28"/>
          <w:szCs w:val="28"/>
        </w:rPr>
      </w:pPr>
      <w:r w:rsidRPr="00CD5E5F">
        <w:rPr>
          <w:sz w:val="28"/>
          <w:szCs w:val="28"/>
        </w:rPr>
        <w:t xml:space="preserve">2. Срок полномочий депутата Думы Вышневолоцкого городского </w:t>
      </w:r>
    </w:p>
    <w:p w:rsidR="00CD5E5F" w:rsidRPr="00CD5E5F" w:rsidRDefault="00CD5E5F" w:rsidP="00352FBF">
      <w:pPr>
        <w:pStyle w:val="ad"/>
        <w:spacing w:before="0" w:beforeAutospacing="0" w:after="0" w:afterAutospacing="0"/>
        <w:jc w:val="both"/>
        <w:rPr>
          <w:sz w:val="28"/>
          <w:szCs w:val="28"/>
        </w:rPr>
      </w:pPr>
      <w:r w:rsidRPr="00CD5E5F">
        <w:rPr>
          <w:sz w:val="28"/>
          <w:szCs w:val="28"/>
        </w:rPr>
        <w:t>округа – пять лет.</w:t>
      </w:r>
      <w:r w:rsidR="00352FBF" w:rsidRPr="00CD5E5F">
        <w:rPr>
          <w:sz w:val="28"/>
          <w:szCs w:val="28"/>
        </w:rPr>
        <w:t xml:space="preserve"> </w:t>
      </w:r>
      <w:r w:rsidRPr="00CD5E5F">
        <w:rPr>
          <w:sz w:val="28"/>
          <w:szCs w:val="28"/>
        </w:rPr>
        <w:t>Полномочия депутата начинаются со дня его избрания и прекращаются со дня начала работы Думы Вышневолоцкого городского округа нового созыва.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Депутаты Думы Вышневолоцкого городского округа исполняют свои полномочия на непостоянной основе.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Депутату Думы Вышневолоцкого городского округа обеспечиваются условия для беспрепятственного осуществления своих полномочий.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Депутат Думы Вышневолоцкого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6. Депутатам Думы Вышневолоцкого городского округа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Депутаты должны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Полномочия депутата Думы Вышневолоцкого городского округа прекращаются досрочно в случае: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смерти;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отставки по собственному желанию;</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признания судом недееспособным или ограниченно дееспособным;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признания судом безвестно отсутствующим или объявления умершим;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вступления в отношении его в законную силу обвинительного приговора суда;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выезда за пределы Российской Федерации на постоянное место жительства;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отзыва избирателями;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досрочного прекращения полномочий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призыва на военную службу или направления на заменяющую ее альтернативную гражданскую службу;</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в иных случаях, установленных Федеральным законом №131-ФЗ и иными федеральными законами.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9.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CD5E5F">
        <w:rPr>
          <w:sz w:val="28"/>
          <w:szCs w:val="28"/>
        </w:rPr>
        <w:lastRenderedPageBreak/>
        <w:t>банках, расположенных за пределами территории Российской 29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Досрочное прекращение полномочий депутата принимается Думой Вышневолоцкого городского округа и оформляется ее решением. При этом полномочия депутата в этих случаях прекращаются со дня, указанного в решении. Решение Думы Вышневолоцкого городского округа о досрочном прекращении полномочий депутата Думы Вышневолоцкого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Вышневолоцкого городского округа, - не позднее чем через три месяца со дня появления такого основания.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Взаимодействуя с Главой Вышневолоцкого городского округа, Администрацией Вышневолоцкого городского округа, депутаты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имеют право первоочередного приема Главой Вышневолоцкого городского округа, руководителями и должностными лицами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вправе обращаться с депутатскими запросами к должностным лицам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Депутатский запрос вносится в письменном виде во время заседания Думы Вышневолоцкого городского округа и подлежит включению в повестку дня.</w:t>
      </w:r>
      <w:r w:rsidR="00352FBF" w:rsidRPr="00CD5E5F">
        <w:rPr>
          <w:sz w:val="28"/>
          <w:szCs w:val="28"/>
        </w:rPr>
        <w:t xml:space="preserve"> </w:t>
      </w:r>
      <w:r w:rsidRPr="00CD5E5F">
        <w:rPr>
          <w:sz w:val="28"/>
          <w:szCs w:val="28"/>
        </w:rPr>
        <w:t>Ответ на депутатский запрос дается на заседании Думы Вышневолоцкого городского округа. По ответу на депутатский запрос Дума Вышневолоцкого городского округа принимает решение. 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sz w:val="28"/>
          <w:szCs w:val="28"/>
        </w:rPr>
      </w:pPr>
      <w:r w:rsidRPr="00CD5E5F">
        <w:rPr>
          <w:b/>
          <w:sz w:val="28"/>
          <w:szCs w:val="28"/>
        </w:rPr>
        <w:t>Статья 34. Председатель Думы Вышневолоцкого городского округа, заместитель Председателя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Организацию деятельности Думы Вышневолоцкого городского округа осуществляет Председатель Думы Вышневолоцкого городского округа. Председатель Думы Вышневолоцкого городского округа работает на непостоянной основе.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Председатель Думы Вышневолоцкого городского округа избирается из числа депутатов Думы Вышневолоцкого городского округа на срок полномочий Думы Вышневолоцкого городского округа данного созыва. Решение принимается открытым голосованием большинством от установленной численности депутатов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Заместитель Председателя Думы Вышневолоцкого городского округа избирается из числа депутатов Думы Вышневолоцкого городского округа открытым голосованием на срок полномочий Думы Вышневолоцкого городского округа данного созыва. Порядок избрания Председателя Думы </w:t>
      </w:r>
      <w:r w:rsidRPr="00CD5E5F">
        <w:rPr>
          <w:sz w:val="28"/>
          <w:szCs w:val="28"/>
        </w:rPr>
        <w:lastRenderedPageBreak/>
        <w:t>Вышневолоцкого городского округа, заместителя Председателя Думы Вышневолоцкого городского округа устанавливается Регламентом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Председатель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организует деятельность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созывает, открывает и ведет заседания Думы Вышневолоцкого городского округа, осуществляет предусмотренные Регламентом Думы Вышневолоцкого городского округа полномочия председательствующего;</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руководит работой аппарата Думы Вышневолоцкого городского округа, утверждает штатное расписание Думы Вышневолоцкого городского округа, назначает и освобождает от должности работников аппарата Думы Вышневолоцкого городского округа; представляет Думу Вышневолоцкого городского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вносит проекты решений в Думу Вышневолоцкого городского округа, подписывает решения, протоколы заседаний и иные правовые акты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решает иные вопросы, которые могут быть ему поручены Думой Вышневолоцкого городского округа или возложены на него в соответствии с законодательством.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На период юридического отсутствия Председателя Думы Вышневолоцкого городского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В случае если Дума Вышневолоцкого городского округа не избрала Председателя Думы Вышневолоцкого городского округа и отсутствует избранный заместитель Председателя Думы Вышневолоцкого городского округа, то до избрания Председателя Думы Вышневолоцкого городского округа все полномочия Председателя Думы Вышневолоцкого городского округа исполняет старейший по возрасту депутат (исполняющий обязанности Председателя Думы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sz w:val="28"/>
          <w:szCs w:val="28"/>
        </w:rPr>
      </w:pPr>
      <w:r w:rsidRPr="00CD5E5F">
        <w:rPr>
          <w:b/>
          <w:sz w:val="28"/>
          <w:szCs w:val="28"/>
        </w:rPr>
        <w:t>Статья 35. Глава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Глава Вышневолоцкого городского округа является высшим должностным лицом Вышневолоцкого городского округа, и наделяется собственными полномочиями по решению вопросов местного значения и возглавляет Администрацию Вышневолоцкого городского округа в соответствии с настоящим Уставом.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2. Глава Вышневолоцкого городского округа избирается Думой Вышневолоцкого городского округа из числа кандидатов, представленных конкурсной комиссией по результатам конкурса, большинством от </w:t>
      </w:r>
      <w:r w:rsidRPr="00CD5E5F">
        <w:rPr>
          <w:sz w:val="28"/>
          <w:szCs w:val="28"/>
        </w:rPr>
        <w:lastRenderedPageBreak/>
        <w:t>установленной численности депутатов Думы Вышневолоцкого городского округа, сроком на пять лет.</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Порядок избрания Главы Вышневолоцкого городского округа устанавливается решением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Порядок проведения конкурса по отбору кандидатур на должность Главы Вышневолоцкого городского округа и общее число членов конкурсной комиссии устанавливается решением Думы Вышневолоцкого городского округа. Кандидатом на должность Главы Вышневолоцкого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Глава Вышневолоцкого городского округа подконтролен и подотчетен населению и Думе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Полномочия Главы Вышневолоцкого городского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Вступление в должность Главы Вышневолоцкого городского округа проходит в торжественной обстановке с участием депутатов Думы Вышневолоцкого городского округа, представителей государственных органов, органов местного самоуправления Вышневолоцкого городского округа, общественных и иных организаций. При вступлении в должность Глава Вышневолоцкого городского округа приносит присягу Думе Вышневолоцкого городского округа: «Я (фамилия, имя, отчество), принимая на себя полномочия Главы Вышневолоцкого городского округа, обещаю добросовестно исполнять свои обязанности, соблюдать Устав Вышневолоцкого городского округа, всемерно содействовать благополучию, социальной безопасности и общественному согласию жителей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Вступление в должность Главы Вышневолоцкого городского округа оформляется постановлением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Главе Вышневолоцкого городского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36. Полномочия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Глава Вышневолоцкого городского округа наделяется собственными полномочиями по решению вопросов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Глава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представляет Вышневолоцкий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2) подписывает и обнародует в порядке, установленном настоящим Уставом, нормативные правовые акты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издает в пределах своих полномочий правовые акты;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обращается с ежегодным обращением к населению о положении в Вышневолоцком городском округе и основных направлениях деятельности местного самоуправления на предстоящий год;</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обеспечивает взаимодействие органов местного самоуправления Вышневолоцкого городского округа и содействует развитию системы местного самоуправления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обладает правом законодательной инициативы в Законодательном Собрании Тверской области в соответствии с Уставом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вправе требовать созыва внеочередного заседания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осуществляет на принципах единоначалия общее руководство деятельностью Администрации Вышневолоцкого городского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Вышневолоцкого городского округа, определяет компетенцию и полномочия отраслевых и территориальных органов Администрации Вышневолоцкого городского округа и их штатную численность в пределах ассигнований, предусмотренных на эти цели бюджетом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10) заключает от имени Администрации Вышневолоцкого городского округа договоры, контракты, соглашения и другие сделки;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выдает от имени Администрации Вышневолоцкого городского округа доверенности на совершение юридических действий;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открывает в кредитных учреждениях, органах казначейства расчетные и иные счета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вносит на рассмотрение Думы Вышневолоцкого городского округа предложения по вопросам местного значения, проекты муниципальных правовых актов;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14) предлагает вопросы в повестку дня заседания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15) запрашивает и получает информацию (документы) от предприятий, организаций и учреждений, необходимую для осуществления своих полномочий;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16) представляет на утверждение Думы Вышневолоцкого городского округа структуру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17) осуществляет общее руководство учреждениями, финансируемыми из бюджета Вышневолоцкого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Вышневолоцкого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организации и учреждения главных бухгалтеров;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18) от имени Администрации Вышневолоцкого ородского округа заключает, изменяет и расторгает трудовые договоры с муниципальными служащими, служащими Администрации Вышневолоцкого городского округа и работниками Администрации Вышневолоцкого городского округа, осуществляющими техническое обеспечение деятельности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19) организует работу с муниципальными служащими Администрации Вышневолоцкого городского округа, их аттестацию, принимает меры по повышению их квалификации, от имени Администрации Вышневолоцкого городского округа применяет к муниципальным служащим, служащим Администрации Вышневолоцкого городского округа и работникам, осуществляющим техническое обеспечение Администрации Вышневолоцкого городского округа, поощрения и меры дисциплинарного воздействия в соответствии с законодательством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20) подает в суды исковые заявления (заявления), а также жалобы от имени Администрации Вышневолоцкого городского округа в рамках своих полномочий;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21) организует разработку бюджета Вышневолоцкого городского округа и программ социально-экономического и культурного развития Вышневолоцкого городского округа и является уполномоченным лицом по представлению их на утверждение Думе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22) ежегодно отчитывается перед Думой Вышневолоцкого городского округа о расходовании средств бюджета Вышневолоцкого городского округа и об исполнении программ социально-экономического и культурного развития Вышневолоцкого городского округа;</w:t>
      </w:r>
    </w:p>
    <w:p w:rsidR="00352FBF" w:rsidRDefault="00CD5E5F" w:rsidP="00352FBF">
      <w:pPr>
        <w:pStyle w:val="ad"/>
        <w:spacing w:before="0" w:beforeAutospacing="0" w:after="0" w:afterAutospacing="0"/>
        <w:ind w:firstLine="851"/>
        <w:jc w:val="both"/>
        <w:rPr>
          <w:sz w:val="28"/>
          <w:szCs w:val="28"/>
        </w:rPr>
      </w:pPr>
      <w:r w:rsidRPr="00CD5E5F">
        <w:rPr>
          <w:sz w:val="28"/>
          <w:szCs w:val="28"/>
        </w:rPr>
        <w:t>23) организует прием граждан, рассмотрение предложений, заявлений и жалоб граждан, принятие по ним решений в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24) осуществляет иные полномочия, предусмотренные законодательством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3. Глава Вышневолоцкого городского округа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CD5E5F">
        <w:rPr>
          <w:sz w:val="28"/>
          <w:szCs w:val="28"/>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Глава Вышневолоцкого городского округа, возглавляющий Администрацию Вышневолоцкого городского округа, представляет Думе Вышневолоцкого городского округа ежегодные отчеты о результатах своей деятельности и деятельности Администрации Вышневолоцкого городского округа в том числе о решении вопросов, поставленных Думой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На период юридического отсутствия Главы Вышневолоцкого городского округа в связи с временной нетрудоспособностью, командировкой, отпуском, его полномочия исполняет Первый заместитель Главы Администрации Вышневолоцкого городского округа, а в случае его отсутствия, один из заместителей Главы Администрации Вышневолоцкого городского округа на основании решения Думы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37. Досрочное прекращение полномочий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Полномочия Главы Вышневолоцкого городского округа прекращаются досрочно в случае: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смерти;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отставки по собственному желанию;</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удаления в отставку в соответствии со статьей 74.1 Федерального закона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отрешения от должности соответствии со статьей 74 Федерального закона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признания судом недееспособным или ограниченно дееспособным;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признания судом безвестно отсутствующим или объявления умершим;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вступления в отношении его в законную силу обвинительного приговора суда;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выезда за пределы Российской Федерации на постоянное место жительства;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10) установленной в судебном порядке стойкой неспособности по состоянию здоровья осуществлять полномочия Главы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преобразования Вышневолоцкого городского округа, осуществляемого в соответствии со статьей 13 Федерального закона №131-ФЗ, упразднения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Полномочия Главы Вышневолоцкого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№131-ФЗ.</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Полномочия Главы Вышневолоцкого городского округа прекращаются досрочно также в связи с утратой доверия Президента Российской Федерации в случае несоблюдения Главой Вышневолоцкого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Вопрос о принятии отставки по собственному желанию Главы Вышневолоцкого городского округа решается Думой Вышневолоцкого городского округа большинством голосов от установленной численности депутатов.</w:t>
      </w:r>
    </w:p>
    <w:p w:rsidR="00CD5E5F" w:rsidRDefault="00CD5E5F" w:rsidP="00352FBF">
      <w:pPr>
        <w:pStyle w:val="ad"/>
        <w:spacing w:before="0" w:beforeAutospacing="0" w:after="0" w:afterAutospacing="0"/>
        <w:ind w:firstLine="851"/>
        <w:jc w:val="both"/>
        <w:rPr>
          <w:sz w:val="28"/>
          <w:szCs w:val="28"/>
        </w:rPr>
      </w:pPr>
      <w:r w:rsidRPr="00CD5E5F">
        <w:rPr>
          <w:sz w:val="28"/>
          <w:szCs w:val="28"/>
        </w:rPr>
        <w:t>5. В случае досрочного прекращения полномочий Главы Вышневолоцкого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Вышневолоцкого городского округа, а в случае его отсутствия, один из заместителей Главы Администрации Вышневолоцкого городского округа на основании решения Думы Вышневолоцкого городского округа.</w:t>
      </w:r>
    </w:p>
    <w:p w:rsidR="00352FBF" w:rsidRPr="00CD5E5F" w:rsidRDefault="00352FBF" w:rsidP="00352FBF">
      <w:pPr>
        <w:pStyle w:val="ad"/>
        <w:spacing w:before="0" w:beforeAutospacing="0" w:after="0" w:afterAutospacing="0"/>
        <w:ind w:firstLine="851"/>
        <w:jc w:val="both"/>
        <w:rPr>
          <w:sz w:val="28"/>
          <w:szCs w:val="28"/>
        </w:rPr>
      </w:pP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lastRenderedPageBreak/>
        <w:t>Статья 38. Администрация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Администрация Вышневолоцкого городского округа является исполнительно - распорядительным органом местного самоуправления Вышневолоцкого городского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Вышневолоцкого городского округа является юридическим лицом и имеет печать с изображением герба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Администрацию Вышневолоцкого городского округа возглавляет Глава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Структура Администрации Вышневолоцкого городского округа утверждается решением Думы Вышневолоцкого городского округа по представлению Главы Вышневолоцкого городского округа. В структуру Администрации Вышневолоцкого городского округа могут входить отраслевые (функциональные) и территориальные органы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Полномочия и порядок деятельности структурных подразделений Администрации Вышневолоцкого городского округа определяются положениями об этих структурных подразделениях, утверждаемыми муниципальными правовыми актами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В случае, если структурные подразделения Администрации Вышневолоцкого городского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Формирование Администрации Вышневолоцкого городского округа осуществляется Главой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Через средства массовой информации и иные формы информирования Администрация Вышневолоцкого городского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Вышневолоцкого городского округа и муниципальных предприятий, оказывающих коммунальные услуги.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Каждый орган Администрации Вышневолоцкого городского округа устанавливает для жителей Вышневолоцкого городского округа не реже одного раза в месяц день приема по личным вопросам.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8. В качестве совещательных органов при Администрации Вышневолоцкого городского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w:t>
      </w:r>
      <w:r w:rsidRPr="00CD5E5F">
        <w:rPr>
          <w:sz w:val="28"/>
          <w:szCs w:val="28"/>
        </w:rPr>
        <w:lastRenderedPageBreak/>
        <w:t>положениях, утверждаемых муниципальными правовыми актами Администрации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39. Полномочия Администрации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Администрация Вышневолоцкого городского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Вышневолоцкого городского округа, входят в компетенцию Главы Вышневолоцкого городского округа и Думы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В пределах своих полномочий Администрация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разрабатывает и реализует основные направления бюджетной и налоговой политики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составляет проект бюджета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осуществляет исполнение бюджета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 осуществляет составление и утверждение ежеквартальных отчетов, составление отчета об исполнении бюджета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 обеспечивает комплексное социально-экономическое развитие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7) разрабатывает программы комплексного развития систем коммунальной инфраструктуры Вышневолоцкого городского округа, комплексного развития транспортной инфраструктуры Вышневолоцкого городского округа, комплексного развития социальной инфраструктуры Вышневолоцкого городского округа, требования к которым устанавливаются Правительством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Вышневолоцкого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9) осуществляет закупки товаров, работ и услуг для обеспечения муниципальных нужд;</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10) осуществляет полномочия по владению, пользованию, распоряжению имуществом, находящимся в муниципальной собственности Вышневолоцкого городского округа в соответствии с федеральным </w:t>
      </w:r>
      <w:r w:rsidRPr="00CD5E5F">
        <w:rPr>
          <w:sz w:val="28"/>
          <w:szCs w:val="28"/>
        </w:rPr>
        <w:lastRenderedPageBreak/>
        <w:t>законодательством Российской Федерации, муниципальными правовыми актами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11)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12) исполняет отдельные государственные полномочия, переданные органам местного самоуправления Вышневолоцкого городского округа федеральными законами и законами Тверской области;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Вышневолоцкого городского округа, если иное не предусмотрено федеральными законами;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14) организует в границах Вышневолоцкого городского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15) осуществляет дорожную деятельность в отношении автомобильных дорог местного значения в границах Вышневолоцкого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Вышневолоцкого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16) создает условия для предоставления транспортных услуг населению и организует транспортное обслуживание населения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17) обеспечивает проживающих в Вышневолоцком городском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Вышневолоцкого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Вышневолоцкого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20) участвует в предупреждении и ликвидации последствий чрезвычайных ситуаций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21) организует охрану общественного порядка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22) предоставляет помещения для работы на обслуживаемом административном участке Вышневолоцкого городского округа сотруднику, замещающему должность участкового уполномоченного полиции;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23) обеспечивает первичные меры пожарной безопасности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24) организует мероприятия по охране окружающей среды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26) создаёт условия для оказания медицинской помощи населению на территории Вышневолоцкого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27) создаёт условия для обеспечения жителей Вышневолоцкого городского округа услугами связи, общественного питания, торговли и бытового обслуживания;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28) организует библиотечное обслуживание населения, комплектование и обеспечение сохранности библиотечных фондов библиотек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29) создаёт условия для организации досуга и обеспечения жителей Вышневолоцкого городского округа услугами организаций культуры;</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30)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Вышневолоцком городском округе;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31)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Вышневолоцкого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32) обеспечивает условия для развития на территории Вышневолоцкого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33) создаёт условия для массового отдыха жителей Вышневолоцкого городского округа и организации обустройства мест массового отдыха населения;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34) обеспечивает формирование и содержание муниципального архива;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35) обеспечивает организацию ритуальных услуг и содержание мест захоронения;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37) в пределах полномочий, определенных действующим законодательством Российской Федерации, организует благоустройство территории Вышневолоцкого городского округа в соответствии с утвержденными правилами благоустройства территории Вышневолоцкого городского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38) 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39) осуществляет ведение информационной системы обеспечения градостроительной деятельности, осуществляемой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40) по решению Думы Вышневолоцкого осуществляет резервирование земель и изъятие земельных участков в границах Вышневолоцкого городского округа для муниципальных нужд;</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41) осуществляет муниципальный земельный контроль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42) осуществляет в случаях, предусмотренных Градостроительным кодексом Российской Федерации, осмотры зданий, сооружений и выдаёт рекомендация об устранении выявленных в ходе таких осмотров нарушений;</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43)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44) организует и осуществляет мероприятия по территориальной обороне и гражданской обороне, защите населения и территории Вышневолоцкого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45) создаёт, обеспечивает содержание и организацию деятельности аварийно-спасательных служб и (или) аварийно-спасательных формирований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46) обеспечивает создание, развитие и охрану лечебно-оздоровительных местностей и курортов местного значения на территории Вышневолоцкого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47) организует и осуществляет мероприятия по мобилизационной подготовке муниципальных предприятий и учреждений, находящихся на территории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48) осуществляет мероприятия по обеспечению безопасности людей на водных объектах, охране их жизни и здоровья;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49) создаёт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50) организует и осуществляет мероприятия по работе с детьми и молодежью в Вышневолоцком городском округе;</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51)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lastRenderedPageBreak/>
        <w:t>52)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53) осуществляет муниципальный лесной контроль;</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54) обеспечивает выполнение работ, необходимых для создания искусственных земельных участков для нужд Вышневолоцкого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55) осуществляет меры по противодействию коррупции в границах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56) организует в соответствии с Федеральным законом от 24 июля 2007 года №221-ФЗ «О кадастровой деятельности» выполнение комплексных кадастровых работ и утверждение карты-плана территории;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58)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40. Избирательная комиссия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Избирательная комиссия Вышневолоцкого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Вышневолоцкого городского округа, преобразования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Избирательная комиссия является муниципальным органом, который не входит в структуру органов местного самоуправления.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Избирательная комиссия не является юридическим лицом.</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Избирательная комиссия формируется в количестве 10 членов с правом решающего голоса, на срок полномочий, установленный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Полномочия избирательной комиссии по решению Избирательной комиссии Тверской области, принятому на основании обращения Думы Вышневолоцкого городского округа, могут быть возложены на территориальную избирательную комиссию. На время проведения местного </w:t>
      </w:r>
      <w:r w:rsidRPr="00CD5E5F">
        <w:rPr>
          <w:sz w:val="28"/>
          <w:szCs w:val="28"/>
        </w:rPr>
        <w:lastRenderedPageBreak/>
        <w:t>референдума избирательная комиссия является комиссией местного референдума.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41. Контрольно-счетная палата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В целях осуществления внешнего муниципального финансового контроля Дум Вышневолоцкого городского округа образует Контрольно-счетную палату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Контрольно-счетная палата Вышневолоцкого городского округа подотчетна Думе Вышневолоцкого городского округа. Контрольно-счетная палата Вышневолоцкого городского округа обладает правами юридического лица.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Полномочия, состав, порядок организации и деятельности Контрольно-счетной палаты Вышневолоцкого городского округа определяется Положением о Контрольно-счетной палате Вышневолоцкого городского округа, утверждаемом решением Думы Вышневолоцкого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Бюджетным кодексом Российской Федерации, другими федеральными законами и иными нормативными правовыми актами Российской Федерации.</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sz w:val="28"/>
          <w:szCs w:val="28"/>
        </w:rPr>
      </w:pPr>
      <w:r w:rsidRPr="00CD5E5F">
        <w:rPr>
          <w:b/>
          <w:sz w:val="28"/>
          <w:szCs w:val="28"/>
        </w:rPr>
        <w:t>Статья 42. Органы местного самоуправления Вышневолоцкого городского округа как юридические</w:t>
      </w:r>
      <w:r w:rsidRPr="00CD5E5F">
        <w:rPr>
          <w:sz w:val="28"/>
          <w:szCs w:val="28"/>
        </w:rPr>
        <w:t xml:space="preserve"> </w:t>
      </w:r>
      <w:r w:rsidRPr="00CD5E5F">
        <w:rPr>
          <w:b/>
          <w:sz w:val="28"/>
          <w:szCs w:val="28"/>
        </w:rPr>
        <w:t>лица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От имени Вышневолоцкого городского округа приобретать и осуществлять имущественные и иные права и обязанности, выступать в суде без доверенности может Глава Вышневолоцкого городского округа, возглавляющий Администрацию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Органы местного самоуправления Вышневолоцкого городского округа, которые в соответствии с Федеральным законом №131 -ФЗ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43. Муниципальная служба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Вышневолоцкого </w:t>
      </w:r>
      <w:r w:rsidRPr="00CD5E5F">
        <w:rPr>
          <w:sz w:val="28"/>
          <w:szCs w:val="28"/>
        </w:rPr>
        <w:lastRenderedPageBreak/>
        <w:t>городского округа и иными муниципальными правовыми актами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Граждане в соответствии со способностями и профессиональной подготовкой и на основе действующего законодательства Российской Федерации имеют равный доступ к муниципальной службе.</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352FBF">
      <w:pPr>
        <w:pStyle w:val="ad"/>
        <w:spacing w:before="0" w:beforeAutospacing="0" w:after="0" w:afterAutospacing="0"/>
        <w:ind w:firstLine="851"/>
        <w:jc w:val="both"/>
        <w:rPr>
          <w:b/>
          <w:sz w:val="28"/>
          <w:szCs w:val="28"/>
        </w:rPr>
      </w:pPr>
      <w:r w:rsidRPr="00CD5E5F">
        <w:rPr>
          <w:b/>
          <w:sz w:val="28"/>
          <w:szCs w:val="28"/>
        </w:rPr>
        <w:t>Статья 44. Муниципальный контроль</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2. Органом, уполномоченным на осуществление муниципального контроля, является Администрация Вышневолоцкого городского округа.</w:t>
      </w:r>
    </w:p>
    <w:p w:rsidR="00CD5E5F" w:rsidRPr="00CD5E5F" w:rsidRDefault="00CD5E5F" w:rsidP="00352FBF">
      <w:pPr>
        <w:pStyle w:val="ad"/>
        <w:spacing w:before="0" w:beforeAutospacing="0" w:after="0" w:afterAutospacing="0"/>
        <w:ind w:firstLine="851"/>
        <w:jc w:val="both"/>
        <w:rPr>
          <w:sz w:val="28"/>
          <w:szCs w:val="28"/>
        </w:rPr>
      </w:pPr>
      <w:r w:rsidRPr="00CD5E5F">
        <w:rPr>
          <w:sz w:val="28"/>
          <w:szCs w:val="28"/>
        </w:rPr>
        <w:t>3. Администрация Вышневолоцкого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r w:rsidR="00584290" w:rsidRPr="00CD5E5F">
        <w:rPr>
          <w:sz w:val="28"/>
          <w:szCs w:val="28"/>
        </w:rPr>
        <w:t xml:space="preserve"> </w:t>
      </w:r>
      <w:r w:rsidRPr="00CD5E5F">
        <w:rPr>
          <w:sz w:val="28"/>
          <w:szCs w:val="28"/>
        </w:rPr>
        <w:t>Администрация Вышневолоцкого городского округа осуществляет муниципальный контроль на территории Вышневолоцкого городского округа в соответствии с настоящим Уставом и Положением о проведении муниципального контроля в Вышневолоцком городском округе, утверждаемым решением Думы Вышневолоцкого городского округа.</w:t>
      </w:r>
    </w:p>
    <w:p w:rsidR="00CD5E5F" w:rsidRPr="00CD5E5F" w:rsidRDefault="00CD5E5F" w:rsidP="00CD5E5F">
      <w:pPr>
        <w:pStyle w:val="ad"/>
        <w:spacing w:before="0" w:beforeAutospacing="0" w:after="0" w:afterAutospacing="0"/>
        <w:ind w:firstLine="709"/>
        <w:jc w:val="both"/>
        <w:rPr>
          <w:sz w:val="28"/>
          <w:szCs w:val="28"/>
        </w:rPr>
      </w:pPr>
    </w:p>
    <w:p w:rsidR="00CD5E5F" w:rsidRPr="00CD5E5F" w:rsidRDefault="00CD5E5F" w:rsidP="00584290">
      <w:pPr>
        <w:ind w:firstLine="709"/>
        <w:jc w:val="center"/>
        <w:rPr>
          <w:b/>
          <w:sz w:val="28"/>
          <w:szCs w:val="28"/>
        </w:rPr>
      </w:pPr>
      <w:r w:rsidRPr="00CD5E5F">
        <w:rPr>
          <w:b/>
          <w:sz w:val="28"/>
          <w:szCs w:val="28"/>
        </w:rPr>
        <w:t>ГЛАВА V. МУНИЦИПАЛЬНЫЕ ПРАВОВЫЕ АКТЫ</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45. Муниципальные правовые акты</w:t>
      </w:r>
    </w:p>
    <w:p w:rsidR="00CD5E5F" w:rsidRPr="00CD5E5F" w:rsidRDefault="00CD5E5F" w:rsidP="00584290">
      <w:pPr>
        <w:ind w:firstLine="851"/>
        <w:jc w:val="both"/>
        <w:rPr>
          <w:sz w:val="28"/>
          <w:szCs w:val="28"/>
        </w:rPr>
      </w:pPr>
      <w:r w:rsidRPr="00CD5E5F">
        <w:rPr>
          <w:sz w:val="28"/>
          <w:szCs w:val="28"/>
        </w:rPr>
        <w:t>В систему муниципальных правовых актов Вышневолоцкого городского округа входят:</w:t>
      </w:r>
    </w:p>
    <w:p w:rsidR="00CD5E5F" w:rsidRPr="00CD5E5F" w:rsidRDefault="00CD5E5F" w:rsidP="00584290">
      <w:pPr>
        <w:ind w:firstLine="851"/>
        <w:jc w:val="both"/>
        <w:rPr>
          <w:sz w:val="28"/>
          <w:szCs w:val="28"/>
        </w:rPr>
      </w:pPr>
      <w:r w:rsidRPr="00CD5E5F">
        <w:rPr>
          <w:sz w:val="28"/>
          <w:szCs w:val="28"/>
        </w:rPr>
        <w:t>1) Устав Вышневолоцкого городского округа;</w:t>
      </w:r>
    </w:p>
    <w:p w:rsidR="00CD5E5F" w:rsidRPr="00CD5E5F" w:rsidRDefault="00CD5E5F" w:rsidP="00584290">
      <w:pPr>
        <w:ind w:firstLine="851"/>
        <w:jc w:val="both"/>
        <w:rPr>
          <w:sz w:val="28"/>
          <w:szCs w:val="28"/>
        </w:rPr>
      </w:pPr>
      <w:r w:rsidRPr="00CD5E5F">
        <w:rPr>
          <w:sz w:val="28"/>
          <w:szCs w:val="28"/>
        </w:rPr>
        <w:t>2) правовые акты, принятые на местном референдуме;</w:t>
      </w:r>
    </w:p>
    <w:p w:rsidR="00CD5E5F" w:rsidRPr="00CD5E5F" w:rsidRDefault="00CD5E5F" w:rsidP="00584290">
      <w:pPr>
        <w:ind w:firstLine="851"/>
        <w:jc w:val="both"/>
        <w:rPr>
          <w:sz w:val="28"/>
          <w:szCs w:val="28"/>
        </w:rPr>
      </w:pPr>
      <w:r w:rsidRPr="00CD5E5F">
        <w:rPr>
          <w:sz w:val="28"/>
          <w:szCs w:val="28"/>
        </w:rPr>
        <w:t>3) нормативные и иные правовые акты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4) постановления и распоряжения Главы Вышневолоцкого городского округа;</w:t>
      </w:r>
    </w:p>
    <w:p w:rsidR="00CD5E5F" w:rsidRPr="00CD5E5F" w:rsidRDefault="00CD5E5F" w:rsidP="00584290">
      <w:pPr>
        <w:ind w:firstLine="851"/>
        <w:jc w:val="both"/>
        <w:rPr>
          <w:sz w:val="28"/>
          <w:szCs w:val="28"/>
        </w:rPr>
      </w:pPr>
      <w:r w:rsidRPr="00CD5E5F">
        <w:rPr>
          <w:sz w:val="28"/>
          <w:szCs w:val="28"/>
        </w:rPr>
        <w:t>5) постановления и распоряжения Председателя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6) постановления и распоряжения Администрации Вышневолоцкого городского округа, приказы и распоряжения отраслевых (функциональных) и территориальных органов Администрации Вышневолоцкого городского округа.</w:t>
      </w:r>
    </w:p>
    <w:p w:rsidR="00CD5E5F" w:rsidRPr="00CD5E5F" w:rsidRDefault="00CD5E5F" w:rsidP="00584290">
      <w:pPr>
        <w:ind w:firstLine="851"/>
        <w:jc w:val="both"/>
        <w:rPr>
          <w:sz w:val="28"/>
          <w:szCs w:val="28"/>
        </w:rPr>
      </w:pPr>
      <w:r w:rsidRPr="00CD5E5F">
        <w:rPr>
          <w:sz w:val="28"/>
          <w:szCs w:val="28"/>
        </w:rPr>
        <w:lastRenderedPageBreak/>
        <w:t>2. Устав Вышневолоцкого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Вышневолоцкого городского округа.</w:t>
      </w:r>
    </w:p>
    <w:p w:rsidR="00CD5E5F" w:rsidRPr="00CD5E5F" w:rsidRDefault="00CD5E5F" w:rsidP="00584290">
      <w:pPr>
        <w:ind w:firstLine="851"/>
        <w:jc w:val="both"/>
        <w:rPr>
          <w:sz w:val="28"/>
          <w:szCs w:val="28"/>
        </w:rPr>
      </w:pPr>
      <w:r w:rsidRPr="00CD5E5F">
        <w:rPr>
          <w:sz w:val="28"/>
          <w:szCs w:val="28"/>
        </w:rPr>
        <w:t>Иные муниципальные правовые акты не должны противоречить Уставу Вышневолоцкого городского округа и правовым актам, принятым на местном референдуме.</w:t>
      </w:r>
    </w:p>
    <w:p w:rsidR="00CD5E5F" w:rsidRPr="00CD5E5F" w:rsidRDefault="00CD5E5F" w:rsidP="00584290">
      <w:pPr>
        <w:ind w:firstLine="851"/>
        <w:jc w:val="both"/>
        <w:rPr>
          <w:sz w:val="28"/>
          <w:szCs w:val="28"/>
        </w:rPr>
      </w:pPr>
      <w:r w:rsidRPr="00CD5E5F">
        <w:rPr>
          <w:sz w:val="28"/>
          <w:szCs w:val="28"/>
        </w:rPr>
        <w:t>3. Правовые акты, принятые на местном референдуме, правовые акты органов местного самоуправления Вышневолоцкого городского округа и должностных лиц Вышневолоцкого городского округа обязательны для исполнения на всей территории Вышневолоцкого городского округа.</w:t>
      </w:r>
    </w:p>
    <w:p w:rsidR="00CD5E5F" w:rsidRPr="00CD5E5F" w:rsidRDefault="00CD5E5F" w:rsidP="00584290">
      <w:pPr>
        <w:ind w:firstLine="851"/>
        <w:jc w:val="both"/>
        <w:rPr>
          <w:sz w:val="28"/>
          <w:szCs w:val="28"/>
        </w:rPr>
      </w:pPr>
      <w:r w:rsidRPr="00CD5E5F">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CD5E5F" w:rsidRPr="00CD5E5F" w:rsidRDefault="00CD5E5F" w:rsidP="00584290">
      <w:pPr>
        <w:ind w:firstLine="851"/>
        <w:jc w:val="both"/>
        <w:rPr>
          <w:sz w:val="28"/>
          <w:szCs w:val="28"/>
        </w:rPr>
      </w:pPr>
      <w:r w:rsidRPr="00CD5E5F">
        <w:rPr>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Вышневолоцкого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CD5E5F" w:rsidRPr="00CD5E5F" w:rsidRDefault="00CD5E5F" w:rsidP="00584290">
      <w:pPr>
        <w:ind w:firstLine="851"/>
        <w:jc w:val="both"/>
        <w:rPr>
          <w:sz w:val="28"/>
          <w:szCs w:val="28"/>
        </w:rPr>
      </w:pPr>
      <w:r w:rsidRPr="00CD5E5F">
        <w:rPr>
          <w:sz w:val="28"/>
          <w:szCs w:val="28"/>
        </w:rPr>
        <w:t>6. Дума Вышневолоцкого городского округа по вопросам, отнесенным к её компетенции федеральными законами, законами Тверской области, Уставом Вышневолоцкого городского округа, принимает решения, устанавливающие правила, обязательные для исполнения на территории Вышневолоцкого городского округа, решение об удалении Главы Вышневолоцкого городского округа в отставку, а также решения по вопросам организации деятельности Думы Вышневолоцкого городского округа и по иным вопросам, отнесённым к её компетенции федеральными законами, законами Тверской области, Уставом Вышневолоцкого городского округа.</w:t>
      </w:r>
    </w:p>
    <w:p w:rsidR="00CD5E5F" w:rsidRPr="00CD5E5F" w:rsidRDefault="00CD5E5F" w:rsidP="00584290">
      <w:pPr>
        <w:ind w:firstLine="851"/>
        <w:jc w:val="both"/>
        <w:rPr>
          <w:sz w:val="28"/>
          <w:szCs w:val="28"/>
        </w:rPr>
      </w:pPr>
      <w:r w:rsidRPr="00CD5E5F">
        <w:rPr>
          <w:sz w:val="28"/>
          <w:szCs w:val="28"/>
        </w:rPr>
        <w:t>Решения Думы Вышневолоцкого городского округа, устанавливающие правила, обязательные для исполнения на территории Вышневолоцкого городского округа, принимаются большинством голосов от установленной численности депутатов Думы Вышневолоцкого городского округа, если иное не установлено Федеральным законом №131-ФЗ.</w:t>
      </w:r>
    </w:p>
    <w:p w:rsidR="00CD5E5F" w:rsidRPr="00CD5E5F" w:rsidRDefault="00CD5E5F" w:rsidP="00584290">
      <w:pPr>
        <w:ind w:firstLine="851"/>
        <w:jc w:val="both"/>
        <w:rPr>
          <w:sz w:val="28"/>
          <w:szCs w:val="28"/>
        </w:rPr>
      </w:pPr>
      <w:r w:rsidRPr="00CD5E5F">
        <w:rPr>
          <w:sz w:val="28"/>
          <w:szCs w:val="28"/>
        </w:rPr>
        <w:lastRenderedPageBreak/>
        <w:t>7. Глава Вышневолоцкого городского округа в пределах своих полномочий, установленных настоящим Уставом и решениями Думы Вышневолоцкого городского округа, издает постановления Администрации Вышневолоцкого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Вышневолоцкого городского круга по вопросам организации работы Администрации Вышневолоцкого городского округа.</w:t>
      </w:r>
    </w:p>
    <w:p w:rsidR="00CD5E5F" w:rsidRPr="00CD5E5F" w:rsidRDefault="00CD5E5F" w:rsidP="00584290">
      <w:pPr>
        <w:ind w:firstLine="851"/>
        <w:jc w:val="both"/>
        <w:rPr>
          <w:sz w:val="28"/>
          <w:szCs w:val="28"/>
        </w:rPr>
      </w:pPr>
      <w:r w:rsidRPr="00CD5E5F">
        <w:rPr>
          <w:sz w:val="28"/>
          <w:szCs w:val="28"/>
        </w:rPr>
        <w:t>Глава Вышневолоцкого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№131-ФЗ и другими федеральными законами.</w:t>
      </w:r>
    </w:p>
    <w:p w:rsidR="00CD5E5F" w:rsidRPr="00CD5E5F" w:rsidRDefault="00CD5E5F" w:rsidP="00584290">
      <w:pPr>
        <w:ind w:firstLine="851"/>
        <w:jc w:val="both"/>
        <w:rPr>
          <w:sz w:val="28"/>
          <w:szCs w:val="28"/>
        </w:rPr>
      </w:pPr>
      <w:r w:rsidRPr="00CD5E5F">
        <w:rPr>
          <w:sz w:val="28"/>
          <w:szCs w:val="28"/>
        </w:rPr>
        <w:t>8. Председатель Думы Вышневолоцкого городского округа издает постановления и распоряжения по вопросам организации деятельности Думы Вышневолоцкого городского округа, подписывает решения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9. Иные органы, должностные лица Вышневолоцкого городского округа издают приказы и распоряжения по вопросам своей компетенции.</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46. Принятие, вступление в силу Устава Вышневолоцкого городского округа, внесение в Устав изменений и дополнений</w:t>
      </w:r>
    </w:p>
    <w:p w:rsidR="00CD5E5F" w:rsidRPr="00CD5E5F" w:rsidRDefault="00CD5E5F" w:rsidP="00584290">
      <w:pPr>
        <w:ind w:firstLine="851"/>
        <w:jc w:val="both"/>
        <w:rPr>
          <w:sz w:val="28"/>
          <w:szCs w:val="28"/>
        </w:rPr>
      </w:pPr>
      <w:r w:rsidRPr="00CD5E5F">
        <w:rPr>
          <w:sz w:val="28"/>
          <w:szCs w:val="28"/>
        </w:rPr>
        <w:t>1. Устав Вышневолоцкого городского округа имеет прямое действие и применяется на всей территории Вышневолоцкого городского округа.</w:t>
      </w:r>
    </w:p>
    <w:p w:rsidR="00CD5E5F" w:rsidRPr="00CD5E5F" w:rsidRDefault="00CD5E5F" w:rsidP="00584290">
      <w:pPr>
        <w:ind w:firstLine="851"/>
        <w:jc w:val="both"/>
        <w:rPr>
          <w:sz w:val="28"/>
          <w:szCs w:val="28"/>
        </w:rPr>
      </w:pPr>
      <w:r w:rsidRPr="00CD5E5F">
        <w:rPr>
          <w:sz w:val="28"/>
          <w:szCs w:val="28"/>
        </w:rPr>
        <w:t>2. Устав Вышневолоцкого городского округа, решение о внесении изменений и дополнений в Устав Вышневолоцкого городского округа принимаются Думой Вышневолоцкого городского округа большинством в две трети голосов от установленной численности депутатов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3. Предложения о внесении изменений и дополнений в Устав Вышневолоцкого городского округа могут вносить:</w:t>
      </w:r>
    </w:p>
    <w:p w:rsidR="00CD5E5F" w:rsidRPr="00CD5E5F" w:rsidRDefault="00CD5E5F" w:rsidP="00584290">
      <w:pPr>
        <w:ind w:firstLine="851"/>
        <w:jc w:val="both"/>
        <w:rPr>
          <w:sz w:val="28"/>
          <w:szCs w:val="28"/>
        </w:rPr>
      </w:pPr>
      <w:r w:rsidRPr="00CD5E5F">
        <w:rPr>
          <w:sz w:val="28"/>
          <w:szCs w:val="28"/>
        </w:rPr>
        <w:t>- Глава Вышневолоцкого городского округа;</w:t>
      </w:r>
    </w:p>
    <w:p w:rsidR="00CD5E5F" w:rsidRPr="00CD5E5F" w:rsidRDefault="00CD5E5F" w:rsidP="00584290">
      <w:pPr>
        <w:ind w:firstLine="851"/>
        <w:jc w:val="both"/>
        <w:rPr>
          <w:sz w:val="28"/>
          <w:szCs w:val="28"/>
        </w:rPr>
      </w:pPr>
      <w:r w:rsidRPr="00CD5E5F">
        <w:rPr>
          <w:sz w:val="28"/>
          <w:szCs w:val="28"/>
        </w:rPr>
        <w:t>- группы депутатов численностью не менее одной трети от установленной численности депутатов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 постоянная депутатская комиссия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 Администрация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 Председатель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 инициативные группы граждан численностью не менее ста человек;</w:t>
      </w:r>
    </w:p>
    <w:p w:rsidR="00CD5E5F" w:rsidRPr="00CD5E5F" w:rsidRDefault="00CD5E5F" w:rsidP="00584290">
      <w:pPr>
        <w:ind w:firstLine="851"/>
        <w:jc w:val="both"/>
        <w:rPr>
          <w:sz w:val="28"/>
          <w:szCs w:val="28"/>
        </w:rPr>
      </w:pPr>
      <w:r w:rsidRPr="00CD5E5F">
        <w:rPr>
          <w:sz w:val="28"/>
          <w:szCs w:val="28"/>
        </w:rPr>
        <w:t>- органы территориального общественного самоуправления;</w:t>
      </w:r>
    </w:p>
    <w:p w:rsidR="00CD5E5F" w:rsidRPr="00CD5E5F" w:rsidRDefault="00CD5E5F" w:rsidP="00584290">
      <w:pPr>
        <w:ind w:firstLine="851"/>
        <w:jc w:val="both"/>
        <w:rPr>
          <w:sz w:val="28"/>
          <w:szCs w:val="28"/>
        </w:rPr>
      </w:pPr>
      <w:r w:rsidRPr="00CD5E5F">
        <w:rPr>
          <w:sz w:val="28"/>
          <w:szCs w:val="28"/>
        </w:rPr>
        <w:t>- Вышневолоцкий межрайонный прокурор.</w:t>
      </w:r>
    </w:p>
    <w:p w:rsidR="00CD5E5F" w:rsidRPr="00CD5E5F" w:rsidRDefault="00CD5E5F" w:rsidP="00584290">
      <w:pPr>
        <w:ind w:firstLine="851"/>
        <w:jc w:val="both"/>
        <w:rPr>
          <w:sz w:val="28"/>
          <w:szCs w:val="28"/>
        </w:rPr>
      </w:pPr>
      <w:r w:rsidRPr="00CD5E5F">
        <w:rPr>
          <w:sz w:val="28"/>
          <w:szCs w:val="28"/>
        </w:rPr>
        <w:t xml:space="preserve">4. Проект Устава Вышневолоцкого городского округа, проект решения Думы Вышневолоцкого городского округа о внесении изменений и дополнений в Устав Вышневолоцкого городского округа не позднее чем за 30 дней до дня </w:t>
      </w:r>
      <w:r w:rsidRPr="00CD5E5F">
        <w:rPr>
          <w:sz w:val="28"/>
          <w:szCs w:val="28"/>
        </w:rPr>
        <w:lastRenderedPageBreak/>
        <w:t>рассмотрения вопроса о принятии Устава, внесении изменений и дополнений в Устав Вышневолоцкого городского округа подлежат официальному опубликованию с одновременным опубликованием установленного Думой Вышневолоцкого городского округа порядка учета предложений по проекту указанного Устава Вышневолоцкого городского округа, проекту указанного решения Думы Вышневолоцкого городского округа, а также порядка участия граждан в его обсуждении.</w:t>
      </w:r>
    </w:p>
    <w:p w:rsidR="00CD5E5F" w:rsidRPr="00CD5E5F" w:rsidRDefault="00CD5E5F" w:rsidP="00584290">
      <w:pPr>
        <w:ind w:firstLine="851"/>
        <w:jc w:val="both"/>
        <w:rPr>
          <w:sz w:val="28"/>
          <w:szCs w:val="28"/>
        </w:rPr>
      </w:pPr>
      <w:r w:rsidRPr="00CD5E5F">
        <w:rPr>
          <w:sz w:val="28"/>
          <w:szCs w:val="28"/>
        </w:rPr>
        <w:t>Не требуется официальное опубликование порядка учёта предложений по проекту решения Думы Вышневолоцкого городского округа о внесении изменений и дополнений в Устав Вышневолоцкого городского округа, а также порядка участия граждан в его обсуждении в случае, когда в Устав Вышневолоцкого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Вышневолоцкого городского округа в соответствии с этими нормативными правовыми актами .</w:t>
      </w:r>
    </w:p>
    <w:p w:rsidR="00CD5E5F" w:rsidRPr="00CD5E5F" w:rsidRDefault="00CD5E5F" w:rsidP="00584290">
      <w:pPr>
        <w:ind w:firstLine="851"/>
        <w:jc w:val="both"/>
        <w:rPr>
          <w:sz w:val="28"/>
          <w:szCs w:val="28"/>
        </w:rPr>
      </w:pPr>
      <w:r w:rsidRPr="00CD5E5F">
        <w:rPr>
          <w:sz w:val="28"/>
          <w:szCs w:val="28"/>
        </w:rPr>
        <w:t>5. Устав Вышневолоцкого городского округа, решение Думы Вышневолоцкого городского округа о внесении изменений и дополнений в Устав Вышневолоцкого городского округа, подписанные Главой Вышневолоцкого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w:t>
      </w:r>
    </w:p>
    <w:p w:rsidR="00CD5E5F" w:rsidRPr="00CD5E5F" w:rsidRDefault="00CD5E5F" w:rsidP="00584290">
      <w:pPr>
        <w:ind w:firstLine="851"/>
        <w:jc w:val="both"/>
        <w:rPr>
          <w:sz w:val="28"/>
          <w:szCs w:val="28"/>
        </w:rPr>
      </w:pPr>
      <w:r w:rsidRPr="00CD5E5F">
        <w:rPr>
          <w:sz w:val="28"/>
          <w:szCs w:val="28"/>
        </w:rPr>
        <w:t>Глава Вышневолоцкого городского округа обязан опубликовать зарегистрированный Устав Вышневолоцкого городского округа, решение Думы Вышневолоцкого городского округа о внесении изменений и дополнений в Устав Вышневолоцкого городского округа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5E5F" w:rsidRPr="00CD5E5F" w:rsidRDefault="00CD5E5F" w:rsidP="00584290">
      <w:pPr>
        <w:ind w:firstLine="851"/>
        <w:jc w:val="both"/>
        <w:rPr>
          <w:sz w:val="28"/>
          <w:szCs w:val="28"/>
        </w:rPr>
      </w:pPr>
      <w:r w:rsidRPr="00CD5E5F">
        <w:rPr>
          <w:sz w:val="28"/>
          <w:szCs w:val="28"/>
        </w:rPr>
        <w:t>6. Изменения и дополнения, внесенные в Устав Вышневолоцкого округа и изменяющие структуру органов местного самоуправления Вышневолоцкого городского округа, разграничение полномочий между органами местного самоуправления (за исключением случаев приведения Устава Вышневолоцкого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Вышневолоцкого городского округа, принявшей муниципальный правовой акт о внесении в Устав Вышневолоцкого городского округа указанных изменений и дополнений.</w:t>
      </w:r>
    </w:p>
    <w:p w:rsidR="00CD5E5F" w:rsidRPr="00CD5E5F" w:rsidRDefault="00CD5E5F" w:rsidP="00584290">
      <w:pPr>
        <w:ind w:firstLine="851"/>
        <w:jc w:val="both"/>
        <w:rPr>
          <w:sz w:val="28"/>
          <w:szCs w:val="28"/>
        </w:rPr>
      </w:pPr>
      <w:r w:rsidRPr="00CD5E5F">
        <w:rPr>
          <w:sz w:val="28"/>
          <w:szCs w:val="28"/>
        </w:rPr>
        <w:t>Изменения и дополнения, внесенные в Устав Вышневолоцкого городского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CD5E5F" w:rsidRPr="00CD5E5F" w:rsidRDefault="00CD5E5F" w:rsidP="00584290">
      <w:pPr>
        <w:ind w:firstLine="851"/>
        <w:jc w:val="both"/>
        <w:rPr>
          <w:sz w:val="28"/>
          <w:szCs w:val="28"/>
        </w:rPr>
      </w:pPr>
    </w:p>
    <w:p w:rsidR="00CD5E5F" w:rsidRPr="00CD5E5F" w:rsidRDefault="00CD5E5F" w:rsidP="00584290">
      <w:pPr>
        <w:ind w:firstLine="851"/>
        <w:jc w:val="both"/>
        <w:rPr>
          <w:b/>
          <w:sz w:val="28"/>
          <w:szCs w:val="28"/>
        </w:rPr>
      </w:pPr>
      <w:r w:rsidRPr="00CD5E5F">
        <w:rPr>
          <w:b/>
          <w:sz w:val="28"/>
          <w:szCs w:val="28"/>
        </w:rPr>
        <w:lastRenderedPageBreak/>
        <w:t>Статья 47. Решения, принятые путем прямого волеизъявления граждан</w:t>
      </w:r>
    </w:p>
    <w:p w:rsidR="00CD5E5F" w:rsidRPr="00CD5E5F" w:rsidRDefault="00CD5E5F" w:rsidP="00584290">
      <w:pPr>
        <w:ind w:firstLine="851"/>
        <w:jc w:val="both"/>
        <w:rPr>
          <w:sz w:val="28"/>
          <w:szCs w:val="28"/>
        </w:rPr>
      </w:pPr>
      <w:r w:rsidRPr="00CD5E5F">
        <w:rPr>
          <w:sz w:val="28"/>
          <w:szCs w:val="28"/>
        </w:rPr>
        <w:t>1. Решение вопросов местного значения непосредственно гражданами осуществляется путем прямого волеизъявления населения Вышневолоцкого городского округа, выраженного на местном референдуме.</w:t>
      </w:r>
    </w:p>
    <w:p w:rsidR="00CD5E5F" w:rsidRPr="00CD5E5F" w:rsidRDefault="00CD5E5F" w:rsidP="00584290">
      <w:pPr>
        <w:ind w:firstLine="851"/>
        <w:jc w:val="both"/>
        <w:rPr>
          <w:sz w:val="28"/>
          <w:szCs w:val="28"/>
        </w:rPr>
      </w:pPr>
      <w:r w:rsidRPr="00CD5E5F">
        <w:rPr>
          <w:sz w:val="28"/>
          <w:szCs w:val="28"/>
        </w:rPr>
        <w:t>2. Если для реализации решения, принятого путем прямого волеизъявления населения Вышневолоцкого городского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5E5F" w:rsidRPr="00CD5E5F" w:rsidRDefault="00CD5E5F" w:rsidP="00584290">
      <w:pPr>
        <w:ind w:firstLine="851"/>
        <w:jc w:val="both"/>
        <w:rPr>
          <w:sz w:val="28"/>
          <w:szCs w:val="28"/>
        </w:rPr>
      </w:pPr>
      <w:r w:rsidRPr="00CD5E5F">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48. Подготовка муниципальных правовых актов</w:t>
      </w:r>
    </w:p>
    <w:p w:rsidR="00CD5E5F" w:rsidRPr="00CD5E5F" w:rsidRDefault="00CD5E5F" w:rsidP="00584290">
      <w:pPr>
        <w:ind w:firstLine="851"/>
        <w:jc w:val="both"/>
        <w:rPr>
          <w:sz w:val="28"/>
          <w:szCs w:val="28"/>
        </w:rPr>
      </w:pPr>
      <w:r w:rsidRPr="00CD5E5F">
        <w:rPr>
          <w:sz w:val="28"/>
          <w:szCs w:val="28"/>
        </w:rPr>
        <w:t>1. Проекты муниципальных правовых актов Вышневолоцкого городского округа могут вноситься группой депутатов Думы Вышневолоцкого городского округа численностью не менее одной трети от установленной численности депутатов Думы Вышневолоцкого городского округа, постоянной депутатской комиссией Думы Вышневолоцкого городского округа, Главой Вышневолоцкого городского округа, Администрацией Вышневолоцкого городского округа, Председателем Думы Вышневолоцкого городского округа, органами территориального общественного самоуправления, инициативными группами граждан, Вышневолоцким межрайонным прокурором.</w:t>
      </w:r>
    </w:p>
    <w:p w:rsidR="00CD5E5F" w:rsidRPr="00CD5E5F" w:rsidRDefault="00CD5E5F" w:rsidP="00584290">
      <w:pPr>
        <w:ind w:firstLine="851"/>
        <w:jc w:val="both"/>
        <w:rPr>
          <w:sz w:val="28"/>
          <w:szCs w:val="28"/>
        </w:rPr>
      </w:pPr>
      <w:r w:rsidRPr="00CD5E5F">
        <w:rPr>
          <w:sz w:val="28"/>
          <w:szCs w:val="28"/>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49. Порядок опубликования и вступления в силу муниципальных правовых актов</w:t>
      </w:r>
    </w:p>
    <w:p w:rsidR="00CD5E5F" w:rsidRPr="00CD5E5F" w:rsidRDefault="00CD5E5F" w:rsidP="00584290">
      <w:pPr>
        <w:ind w:firstLine="851"/>
        <w:jc w:val="both"/>
        <w:rPr>
          <w:sz w:val="28"/>
          <w:szCs w:val="28"/>
        </w:rPr>
      </w:pPr>
      <w:r w:rsidRPr="00CD5E5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D5E5F" w:rsidRPr="00CD5E5F" w:rsidRDefault="00CD5E5F" w:rsidP="00584290">
      <w:pPr>
        <w:ind w:firstLine="851"/>
        <w:jc w:val="both"/>
        <w:rPr>
          <w:sz w:val="28"/>
          <w:szCs w:val="28"/>
        </w:rPr>
      </w:pPr>
      <w:r w:rsidRPr="00CD5E5F">
        <w:rPr>
          <w:sz w:val="28"/>
          <w:szCs w:val="28"/>
        </w:rPr>
        <w:t>Нормативные правовые акты о налогах и сборах вступают в силу в соответствии с Налоговым кодексом Российской Федерации.</w:t>
      </w:r>
    </w:p>
    <w:p w:rsidR="00CD5E5F" w:rsidRPr="00CD5E5F" w:rsidRDefault="00CD5E5F" w:rsidP="00584290">
      <w:pPr>
        <w:ind w:firstLine="851"/>
        <w:jc w:val="both"/>
        <w:rPr>
          <w:sz w:val="28"/>
          <w:szCs w:val="28"/>
        </w:rPr>
      </w:pPr>
      <w:r w:rsidRPr="00CD5E5F">
        <w:rPr>
          <w:sz w:val="28"/>
          <w:szCs w:val="28"/>
        </w:rPr>
        <w:lastRenderedPageBreak/>
        <w:t>2. Иные муниципальные правовые акты органов и должностных лиц местного самоуправления Вышневолоцкого городского округа вступают в силу со дня их принятия, если в соответствующем муниципальном правовом акте не установлен иной порядок его вступления в силу.</w:t>
      </w:r>
    </w:p>
    <w:p w:rsidR="00CD5E5F" w:rsidRPr="00CD5E5F" w:rsidRDefault="00CD5E5F" w:rsidP="00584290">
      <w:pPr>
        <w:ind w:firstLine="851"/>
        <w:jc w:val="both"/>
        <w:rPr>
          <w:sz w:val="28"/>
          <w:szCs w:val="28"/>
        </w:rPr>
      </w:pPr>
      <w:r w:rsidRPr="00CD5E5F">
        <w:rPr>
          <w:sz w:val="28"/>
          <w:szCs w:val="28"/>
        </w:rPr>
        <w:t>3. Опубликование муниципального правового акта осуществляется не позднее чем в пятнадцатидневный срок со дня принятия правового акта Думой Вышневолоцкого городского округа, со дня принятия правового акта иным органом или должностным лицом местного самоуправления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«Вышневолоцкая правда».</w:t>
      </w:r>
    </w:p>
    <w:p w:rsidR="00CD5E5F" w:rsidRPr="00CD5E5F" w:rsidRDefault="00CD5E5F" w:rsidP="00584290">
      <w:pPr>
        <w:ind w:firstLine="851"/>
        <w:jc w:val="both"/>
        <w:rPr>
          <w:sz w:val="28"/>
          <w:szCs w:val="28"/>
        </w:rPr>
      </w:pPr>
      <w:r w:rsidRPr="00CD5E5F">
        <w:rPr>
          <w:sz w:val="28"/>
          <w:szCs w:val="28"/>
        </w:rPr>
        <w:t>5. Официальное толкование вступивших в силу муниципальных правовых актов вправе давать только принявший этот акт орган местного самоуправления Вышневолоцкого городского округа или должностное лицо местного самоуправления Вышневолоцкого городского округа как по собственной инициативе, так и по инициативе субъектов, обладающих правом внесения проектов муниципальных правовых актов.</w:t>
      </w:r>
    </w:p>
    <w:p w:rsidR="00CD5E5F" w:rsidRPr="00CD5E5F" w:rsidRDefault="00CD5E5F" w:rsidP="00CD5E5F">
      <w:pPr>
        <w:ind w:firstLine="709"/>
        <w:jc w:val="both"/>
        <w:rPr>
          <w:sz w:val="28"/>
          <w:szCs w:val="28"/>
        </w:rPr>
      </w:pPr>
    </w:p>
    <w:p w:rsidR="00CD5E5F" w:rsidRPr="00CD5E5F" w:rsidRDefault="00CD5E5F" w:rsidP="00584290">
      <w:pPr>
        <w:ind w:firstLine="709"/>
        <w:jc w:val="center"/>
        <w:rPr>
          <w:b/>
          <w:sz w:val="28"/>
          <w:szCs w:val="28"/>
        </w:rPr>
      </w:pPr>
      <w:r w:rsidRPr="00CD5E5F">
        <w:rPr>
          <w:b/>
          <w:sz w:val="28"/>
          <w:szCs w:val="28"/>
        </w:rPr>
        <w:t>ГЛАВА VI. ЭКОНОМИЧЕСКАЯ ОСНОВА МЕСТНОГО САМОУПРАВЛЕНИЯ ВЫШНЕВОЛОЦКОГО ГОРОДСКОГО ОКРУГА</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50. Экономическая основа местного самоуправления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Экономическую основу местного самоуправления в Вышневолоцком городском округе составляют находящиеся в собственности Вышневолоцкого городского округа имущество, средства бюджета Вышневолоцкого городского округа, а также имущественные права Вышневолоцкого городского округа.</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51. Муниципальное имущество</w:t>
      </w:r>
    </w:p>
    <w:p w:rsidR="00CD5E5F" w:rsidRPr="00CD5E5F" w:rsidRDefault="00CD5E5F" w:rsidP="00584290">
      <w:pPr>
        <w:ind w:firstLine="851"/>
        <w:jc w:val="both"/>
        <w:rPr>
          <w:sz w:val="28"/>
          <w:szCs w:val="28"/>
        </w:rPr>
      </w:pPr>
      <w:r w:rsidRPr="00CD5E5F">
        <w:rPr>
          <w:sz w:val="28"/>
          <w:szCs w:val="28"/>
        </w:rPr>
        <w:t>1. В собственности Вышневолоцкого городского округа может находиться:</w:t>
      </w:r>
    </w:p>
    <w:p w:rsidR="00CD5E5F" w:rsidRPr="00CD5E5F" w:rsidRDefault="00CD5E5F" w:rsidP="00584290">
      <w:pPr>
        <w:ind w:firstLine="851"/>
        <w:jc w:val="both"/>
        <w:rPr>
          <w:sz w:val="28"/>
          <w:szCs w:val="28"/>
        </w:rPr>
      </w:pPr>
      <w:r w:rsidRPr="00CD5E5F">
        <w:rPr>
          <w:sz w:val="28"/>
          <w:szCs w:val="28"/>
        </w:rPr>
        <w:t>1) имущество, предназначенное для решения установленных Федеральным законом №131-ФЗ вопросов местного значения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CD5E5F" w:rsidRPr="00CD5E5F" w:rsidRDefault="00CD5E5F" w:rsidP="00584290">
      <w:pPr>
        <w:ind w:firstLine="851"/>
        <w:jc w:val="both"/>
        <w:rPr>
          <w:sz w:val="28"/>
          <w:szCs w:val="28"/>
        </w:rPr>
      </w:pPr>
      <w:r w:rsidRPr="00CD5E5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5E5F" w:rsidRPr="00CD5E5F" w:rsidRDefault="00CD5E5F" w:rsidP="00584290">
      <w:pPr>
        <w:ind w:firstLine="851"/>
        <w:jc w:val="both"/>
        <w:rPr>
          <w:sz w:val="28"/>
          <w:szCs w:val="28"/>
        </w:rPr>
      </w:pPr>
      <w:r w:rsidRPr="00CD5E5F">
        <w:rPr>
          <w:sz w:val="28"/>
          <w:szCs w:val="28"/>
        </w:rPr>
        <w:t>5) имущество, предназначенное для осуществления полномочий по решению вопросов местного значения Вышневолоцкого городского округа в соответствии с частями 1 и 1.1 статьи 17 Федерального закона №131-ФЗ.</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52. Владение, пользование, распоряжение муниципальным имуществом Вышневолоцкого городского округа</w:t>
      </w:r>
    </w:p>
    <w:p w:rsidR="00CD5E5F" w:rsidRPr="00CD5E5F" w:rsidRDefault="00CD5E5F" w:rsidP="00584290">
      <w:pPr>
        <w:ind w:firstLine="851"/>
        <w:jc w:val="both"/>
        <w:rPr>
          <w:sz w:val="28"/>
          <w:szCs w:val="28"/>
        </w:rPr>
      </w:pPr>
      <w:r w:rsidRPr="00CD5E5F">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2. Администрация Вышневолоцкого городского округа в соответствии с порядком, утверждаемым решением Думы Вышневолоцкого городского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p>
    <w:p w:rsidR="00CD5E5F" w:rsidRPr="00CD5E5F" w:rsidRDefault="00CD5E5F" w:rsidP="00584290">
      <w:pPr>
        <w:ind w:firstLine="851"/>
        <w:jc w:val="both"/>
        <w:rPr>
          <w:sz w:val="28"/>
          <w:szCs w:val="28"/>
        </w:rPr>
      </w:pPr>
      <w:r w:rsidRPr="00CD5E5F">
        <w:rPr>
          <w:sz w:val="28"/>
          <w:szCs w:val="28"/>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Вышневолоцкого городского округа на такую передачу и согласованных действий между органами местного самоуправления Вышневолоцкого городского округа и соответствующими органами государственной власти Российской Федерации и органами государственной власти Тверской области.</w:t>
      </w:r>
    </w:p>
    <w:p w:rsidR="00CD5E5F" w:rsidRPr="00CD5E5F" w:rsidRDefault="00CD5E5F" w:rsidP="00584290">
      <w:pPr>
        <w:ind w:firstLine="851"/>
        <w:jc w:val="both"/>
        <w:rPr>
          <w:sz w:val="28"/>
          <w:szCs w:val="28"/>
        </w:rPr>
      </w:pPr>
      <w:r w:rsidRPr="00CD5E5F">
        <w:rPr>
          <w:sz w:val="28"/>
          <w:szCs w:val="28"/>
        </w:rPr>
        <w:t>3. Порядок приватизации имущества Вышневолоцкого городского округа утверждается решением Думы Вышневолоцкого городского округа. Доходы от использования и приватизации муниципального имущества поступают в бюджет Вышневолоцкого городского округа.</w:t>
      </w:r>
    </w:p>
    <w:p w:rsidR="00CD5E5F" w:rsidRPr="00CD5E5F" w:rsidRDefault="00CD5E5F" w:rsidP="00584290">
      <w:pPr>
        <w:ind w:firstLine="851"/>
        <w:jc w:val="both"/>
        <w:rPr>
          <w:sz w:val="28"/>
          <w:szCs w:val="28"/>
        </w:rPr>
      </w:pPr>
      <w:r w:rsidRPr="00CD5E5F">
        <w:rPr>
          <w:sz w:val="28"/>
          <w:szCs w:val="28"/>
        </w:rPr>
        <w:t>4. Не подлежат отчуждению находящиеся в собственности Вышневолоцкого городского округа объекты, имеющие особо важное значение для жизнеобеспечения Вышневолоцкого городского округа, удовлетворения потребностей населения и хозяйства городского округа, а также представляющие собой историческую или культурную ценность. Перечень указанных объектов утверждается решением Думы Вышневолоцкого городского округа.</w:t>
      </w:r>
    </w:p>
    <w:p w:rsidR="00CD5E5F" w:rsidRPr="00CD5E5F" w:rsidRDefault="00CD5E5F" w:rsidP="00584290">
      <w:pPr>
        <w:ind w:firstLine="851"/>
        <w:jc w:val="both"/>
        <w:rPr>
          <w:sz w:val="28"/>
          <w:szCs w:val="28"/>
        </w:rPr>
      </w:pPr>
      <w:r w:rsidRPr="00CD5E5F">
        <w:rPr>
          <w:sz w:val="28"/>
          <w:szCs w:val="28"/>
        </w:rPr>
        <w:t xml:space="preserve">5. Вышневолоцкий городской округ вправе создавать муниципальные предприятия, учреждения, участвовать в создании хозяйственных обществ, в </w:t>
      </w:r>
      <w:r w:rsidRPr="00CD5E5F">
        <w:rPr>
          <w:sz w:val="28"/>
          <w:szCs w:val="28"/>
        </w:rPr>
        <w:lastRenderedPageBreak/>
        <w:t>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Вышневолоцкого городского округа.</w:t>
      </w:r>
    </w:p>
    <w:p w:rsidR="00CD5E5F" w:rsidRPr="00CD5E5F" w:rsidRDefault="00CD5E5F" w:rsidP="00584290">
      <w:pPr>
        <w:ind w:firstLine="851"/>
        <w:jc w:val="both"/>
        <w:rPr>
          <w:sz w:val="28"/>
          <w:szCs w:val="28"/>
        </w:rPr>
      </w:pPr>
      <w:r w:rsidRPr="00CD5E5F">
        <w:rPr>
          <w:sz w:val="28"/>
          <w:szCs w:val="28"/>
        </w:rPr>
        <w:t>Порядок принятия решений о создании, реорганизации и ликвидации муниципальных предприятий утверждается Думой Вышневолоцкого городского округа. Администрация Вышневолоцкого городского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CD5E5F" w:rsidRPr="00CD5E5F" w:rsidRDefault="00CD5E5F" w:rsidP="00584290">
      <w:pPr>
        <w:ind w:firstLine="851"/>
        <w:jc w:val="both"/>
        <w:rPr>
          <w:sz w:val="28"/>
          <w:szCs w:val="28"/>
        </w:rPr>
      </w:pPr>
      <w:r w:rsidRPr="00CD5E5F">
        <w:rPr>
          <w:sz w:val="28"/>
          <w:szCs w:val="28"/>
        </w:rPr>
        <w:t>Отчеты о деятельности муниципальных предприятий и учреждений заслушивает Администрация Вышневолоцкого городского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Вышневолоцкого городского округа. Годовой график отчетов утверждается распоряжением Администрации Вышневолоцкого городского округа.</w:t>
      </w:r>
    </w:p>
    <w:p w:rsidR="00CD5E5F" w:rsidRPr="00CD5E5F" w:rsidRDefault="00CD5E5F" w:rsidP="00584290">
      <w:pPr>
        <w:ind w:firstLine="851"/>
        <w:jc w:val="both"/>
        <w:rPr>
          <w:sz w:val="28"/>
          <w:szCs w:val="28"/>
        </w:rPr>
      </w:pPr>
      <w:r w:rsidRPr="00CD5E5F">
        <w:rPr>
          <w:sz w:val="28"/>
          <w:szCs w:val="28"/>
        </w:rPr>
        <w:t>Администрация Вышневолоцкого городского округа от имени Вышневолоцкого городского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D5E5F" w:rsidRPr="00CD5E5F" w:rsidRDefault="00CD5E5F" w:rsidP="00584290">
      <w:pPr>
        <w:ind w:firstLine="851"/>
        <w:jc w:val="both"/>
        <w:rPr>
          <w:sz w:val="28"/>
          <w:szCs w:val="28"/>
        </w:rPr>
      </w:pPr>
      <w:r w:rsidRPr="00CD5E5F">
        <w:rPr>
          <w:sz w:val="28"/>
          <w:szCs w:val="28"/>
        </w:rPr>
        <w:t>6. Администрация Вышневолоцкого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53. Бюджет Вышневолоцкого городского округа</w:t>
      </w:r>
    </w:p>
    <w:p w:rsidR="00CD5E5F" w:rsidRPr="00CD5E5F" w:rsidRDefault="00CD5E5F" w:rsidP="00584290">
      <w:pPr>
        <w:ind w:firstLine="851"/>
        <w:jc w:val="both"/>
        <w:rPr>
          <w:sz w:val="28"/>
          <w:szCs w:val="28"/>
        </w:rPr>
      </w:pPr>
      <w:r w:rsidRPr="00CD5E5F">
        <w:rPr>
          <w:sz w:val="28"/>
          <w:szCs w:val="28"/>
        </w:rPr>
        <w:t>1. Вышневолоцкий городской округ имеет собственный бюджет.</w:t>
      </w:r>
    </w:p>
    <w:p w:rsidR="00CD5E5F" w:rsidRPr="00CD5E5F" w:rsidRDefault="00CD5E5F" w:rsidP="00584290">
      <w:pPr>
        <w:ind w:firstLine="851"/>
        <w:jc w:val="both"/>
        <w:rPr>
          <w:sz w:val="28"/>
          <w:szCs w:val="28"/>
        </w:rPr>
      </w:pPr>
      <w:r w:rsidRPr="00CD5E5F">
        <w:rPr>
          <w:sz w:val="28"/>
          <w:szCs w:val="28"/>
        </w:rPr>
        <w:t>2. Составление и рассмотрение проекта бюджета Вышневолоцкого городского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D5E5F" w:rsidRPr="00CD5E5F" w:rsidRDefault="00CD5E5F" w:rsidP="00584290">
      <w:pPr>
        <w:ind w:firstLine="851"/>
        <w:jc w:val="both"/>
        <w:rPr>
          <w:sz w:val="28"/>
          <w:szCs w:val="28"/>
        </w:rPr>
      </w:pPr>
      <w:r w:rsidRPr="00CD5E5F">
        <w:rPr>
          <w:sz w:val="28"/>
          <w:szCs w:val="28"/>
        </w:rPr>
        <w:t>3. Бюджетные полномочия Вышневолоцкого городского округа, устанавливаются Бюджетным кодексом Российской Федерации.</w:t>
      </w:r>
    </w:p>
    <w:p w:rsidR="00CD5E5F" w:rsidRPr="00CD5E5F" w:rsidRDefault="00CD5E5F" w:rsidP="00584290">
      <w:pPr>
        <w:ind w:firstLine="851"/>
        <w:jc w:val="both"/>
        <w:rPr>
          <w:sz w:val="28"/>
          <w:szCs w:val="28"/>
        </w:rPr>
      </w:pPr>
      <w:r w:rsidRPr="00CD5E5F">
        <w:rPr>
          <w:sz w:val="28"/>
          <w:szCs w:val="28"/>
        </w:rPr>
        <w:t>4. Составление проекта бюджета Вышневолоцкого городского округа на очередной финансовый год и на плановый период осуществляется Администрацией Вышневолоцкого городского округа в соответствии Бюджетным кодексом Российской Федерации.</w:t>
      </w:r>
    </w:p>
    <w:p w:rsidR="00CD5E5F" w:rsidRPr="00CD5E5F" w:rsidRDefault="00CD5E5F" w:rsidP="00584290">
      <w:pPr>
        <w:ind w:firstLine="851"/>
        <w:jc w:val="both"/>
        <w:rPr>
          <w:sz w:val="28"/>
          <w:szCs w:val="28"/>
        </w:rPr>
      </w:pPr>
      <w:r w:rsidRPr="00CD5E5F">
        <w:rPr>
          <w:sz w:val="28"/>
          <w:szCs w:val="28"/>
        </w:rPr>
        <w:t>Глава Вышневолоцкого городского округа от имени Администрации Вышневолоцкого городского округа вносит проект решения о бюджете Вышневолоцкого городского округа на рассмотрение в Думу Вышневолоцкого городского округа.</w:t>
      </w:r>
    </w:p>
    <w:p w:rsidR="00CD5E5F" w:rsidRPr="00CD5E5F" w:rsidRDefault="00CD5E5F" w:rsidP="00584290">
      <w:pPr>
        <w:ind w:firstLine="851"/>
        <w:jc w:val="both"/>
        <w:rPr>
          <w:sz w:val="28"/>
          <w:szCs w:val="28"/>
        </w:rPr>
      </w:pPr>
      <w:r w:rsidRPr="00CD5E5F">
        <w:rPr>
          <w:sz w:val="28"/>
          <w:szCs w:val="28"/>
        </w:rPr>
        <w:lastRenderedPageBreak/>
        <w:t>Решение о бюджете Вышневолоцкого городского округа должно быть рассмотрено, утверждено Думой Вышневолоцкого городского округа, подписано Главой Вышневолоцкого городского округа до начала финансового года и официально опубликовано в установленном порядке.</w:t>
      </w:r>
    </w:p>
    <w:p w:rsidR="00CD5E5F" w:rsidRPr="00CD5E5F" w:rsidRDefault="00CD5E5F" w:rsidP="00584290">
      <w:pPr>
        <w:ind w:firstLine="851"/>
        <w:jc w:val="both"/>
        <w:rPr>
          <w:sz w:val="28"/>
          <w:szCs w:val="28"/>
        </w:rPr>
      </w:pPr>
      <w:r w:rsidRPr="00CD5E5F">
        <w:rPr>
          <w:sz w:val="28"/>
          <w:szCs w:val="28"/>
        </w:rPr>
        <w:t>5. Администрация Вышневолоцкого городского округа организует и осуществляет исполнение бюджета Вышневолоцкого городского округа.</w:t>
      </w:r>
    </w:p>
    <w:p w:rsidR="00CD5E5F" w:rsidRPr="00CD5E5F" w:rsidRDefault="00CD5E5F" w:rsidP="00584290">
      <w:pPr>
        <w:ind w:firstLine="851"/>
        <w:jc w:val="both"/>
        <w:rPr>
          <w:sz w:val="28"/>
          <w:szCs w:val="28"/>
        </w:rPr>
      </w:pPr>
      <w:r w:rsidRPr="00CD5E5F">
        <w:rPr>
          <w:sz w:val="28"/>
          <w:szCs w:val="28"/>
        </w:rPr>
        <w:t>6. Контроль за исполнением бюджета Вышневолоцкого городского округа осуществляют в пределах своих полномочий Дума Вышневолоцкого городского округа, Администрация Вышневолоцкого городского округа, Контрольно-счетная палата Вышневолоцкого городского округа, главные распорядители бюджетных средств.</w:t>
      </w:r>
    </w:p>
    <w:p w:rsidR="00CD5E5F" w:rsidRPr="00CD5E5F" w:rsidRDefault="00CD5E5F" w:rsidP="00584290">
      <w:pPr>
        <w:ind w:firstLine="851"/>
        <w:jc w:val="both"/>
        <w:rPr>
          <w:sz w:val="28"/>
          <w:szCs w:val="28"/>
        </w:rPr>
      </w:pPr>
      <w:r w:rsidRPr="00CD5E5F">
        <w:rPr>
          <w:sz w:val="28"/>
          <w:szCs w:val="28"/>
        </w:rPr>
        <w:t>7. Проект бюджета Вышневолоцкого городского округа, решение об утверждении бюджета Вышневолоцкого городского округа, годовой отчет о его исполнении, ежеквартальные сведения о ходе исполнения бюджета Вышневолоцкого городского округа и о численности муниципальных служащих органов местного самоуправления Вышневолоцкого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54. Расходы бюджета Вышневолоцкого городского округа</w:t>
      </w:r>
    </w:p>
    <w:p w:rsidR="00CD5E5F" w:rsidRPr="00CD5E5F" w:rsidRDefault="00CD5E5F" w:rsidP="00584290">
      <w:pPr>
        <w:ind w:firstLine="851"/>
        <w:jc w:val="both"/>
        <w:rPr>
          <w:sz w:val="28"/>
          <w:szCs w:val="28"/>
        </w:rPr>
      </w:pPr>
      <w:r w:rsidRPr="00CD5E5F">
        <w:rPr>
          <w:sz w:val="28"/>
          <w:szCs w:val="28"/>
        </w:rPr>
        <w:t>1. Формирование расходов бюджета Вышневолоцкого городского округа осуществляется в соответствии с расходными обязательствами Вышневолоцкого городского округа, устанавливаемыми и исполняемыми органами местного самоуправления Вышневолоцкого городского округа в соответствии с требованиями Бюджетного кодекса Российской Федерации.</w:t>
      </w:r>
    </w:p>
    <w:p w:rsidR="00CD5E5F" w:rsidRPr="00CD5E5F" w:rsidRDefault="00CD5E5F" w:rsidP="00584290">
      <w:pPr>
        <w:ind w:firstLine="851"/>
        <w:jc w:val="both"/>
        <w:rPr>
          <w:sz w:val="28"/>
          <w:szCs w:val="28"/>
        </w:rPr>
      </w:pPr>
      <w:r w:rsidRPr="00CD5E5F">
        <w:rPr>
          <w:sz w:val="28"/>
          <w:szCs w:val="28"/>
        </w:rPr>
        <w:t>2. Исполнение расходных обязательств Вышневолоцкого городского округа осуществляется за счет средств бюджета Вышневолоцкого городского округа в соответствии с требованиями Бюджетного кодекса Российской Федерации.</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55. Доходы бюджета Вышневолоцкого городского округа</w:t>
      </w:r>
    </w:p>
    <w:p w:rsidR="00CD5E5F" w:rsidRPr="00CD5E5F" w:rsidRDefault="00CD5E5F" w:rsidP="00584290">
      <w:pPr>
        <w:ind w:firstLine="851"/>
        <w:jc w:val="both"/>
        <w:rPr>
          <w:sz w:val="28"/>
          <w:szCs w:val="28"/>
        </w:rPr>
      </w:pPr>
      <w:r w:rsidRPr="00CD5E5F">
        <w:rPr>
          <w:sz w:val="28"/>
          <w:szCs w:val="28"/>
        </w:rPr>
        <w:t>Формирование доходов бюджета Вышневолоцкого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56. Средства самообложения граждан</w:t>
      </w:r>
    </w:p>
    <w:p w:rsidR="00CD5E5F" w:rsidRPr="00CD5E5F" w:rsidRDefault="00CD5E5F" w:rsidP="00584290">
      <w:pPr>
        <w:ind w:firstLine="851"/>
        <w:jc w:val="both"/>
        <w:rPr>
          <w:sz w:val="28"/>
          <w:szCs w:val="28"/>
        </w:rPr>
      </w:pPr>
      <w:r w:rsidRPr="00CD5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Вышневолоцкого городского округа, (населенного пункта, входящего в состав Вышневолоцкого городского округа) за исключением отдельных категорий граждан, численность которых не может превышать 30 процентов от общего числа жителей Вышневолоцкого </w:t>
      </w:r>
      <w:r w:rsidRPr="00CD5E5F">
        <w:rPr>
          <w:sz w:val="28"/>
          <w:szCs w:val="28"/>
        </w:rPr>
        <w:lastRenderedPageBreak/>
        <w:t>городского округа (населенного пункта, входящего в состав Вышневолоцкого городского округа) и для которых размер платежей может быть уменьшен.</w:t>
      </w:r>
    </w:p>
    <w:p w:rsidR="00CD5E5F" w:rsidRPr="00CD5E5F" w:rsidRDefault="00CD5E5F" w:rsidP="00584290">
      <w:pPr>
        <w:ind w:firstLine="851"/>
        <w:jc w:val="both"/>
        <w:rPr>
          <w:sz w:val="28"/>
          <w:szCs w:val="28"/>
        </w:rPr>
      </w:pPr>
      <w:r w:rsidRPr="00CD5E5F">
        <w:rPr>
          <w:sz w:val="28"/>
          <w:szCs w:val="28"/>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131- ФЗ, на сходе граждан.</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57. Закупки для обеспечения муниципальных нужд</w:t>
      </w:r>
    </w:p>
    <w:p w:rsidR="00CD5E5F" w:rsidRPr="00CD5E5F" w:rsidRDefault="00CD5E5F" w:rsidP="00584290">
      <w:pPr>
        <w:ind w:firstLine="851"/>
        <w:jc w:val="both"/>
        <w:rPr>
          <w:sz w:val="28"/>
          <w:szCs w:val="28"/>
        </w:rPr>
      </w:pPr>
      <w:r w:rsidRPr="00CD5E5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5E5F" w:rsidRPr="00CD5E5F" w:rsidRDefault="00CD5E5F" w:rsidP="00584290">
      <w:pPr>
        <w:ind w:firstLine="851"/>
        <w:jc w:val="both"/>
        <w:rPr>
          <w:sz w:val="28"/>
          <w:szCs w:val="28"/>
        </w:rPr>
      </w:pPr>
      <w:r w:rsidRPr="00CD5E5F">
        <w:rPr>
          <w:sz w:val="28"/>
          <w:szCs w:val="28"/>
        </w:rPr>
        <w:t>2. Закупки товаров, работ, услуг для обеспечения муниципальных нужд осуществляются за счет средств бюджета Вышневолоцкого городского округа.</w:t>
      </w:r>
    </w:p>
    <w:p w:rsidR="00CD5E5F" w:rsidRPr="00CD5E5F" w:rsidRDefault="00CD5E5F" w:rsidP="00584290">
      <w:pPr>
        <w:ind w:firstLine="851"/>
        <w:jc w:val="both"/>
        <w:rPr>
          <w:sz w:val="28"/>
          <w:szCs w:val="28"/>
        </w:rPr>
      </w:pPr>
    </w:p>
    <w:p w:rsidR="00CD5E5F" w:rsidRPr="00CD5E5F" w:rsidRDefault="00CD5E5F" w:rsidP="00584290">
      <w:pPr>
        <w:ind w:firstLine="851"/>
        <w:jc w:val="both"/>
        <w:rPr>
          <w:b/>
          <w:sz w:val="28"/>
          <w:szCs w:val="28"/>
        </w:rPr>
      </w:pPr>
      <w:r w:rsidRPr="00CD5E5F">
        <w:rPr>
          <w:b/>
          <w:sz w:val="28"/>
          <w:szCs w:val="28"/>
        </w:rPr>
        <w:t>Статья 58. Муниципальные заимствования</w:t>
      </w:r>
    </w:p>
    <w:p w:rsidR="00CD5E5F" w:rsidRPr="00CD5E5F" w:rsidRDefault="00CD5E5F" w:rsidP="00584290">
      <w:pPr>
        <w:ind w:firstLine="851"/>
        <w:jc w:val="both"/>
        <w:rPr>
          <w:sz w:val="28"/>
          <w:szCs w:val="28"/>
        </w:rPr>
      </w:pPr>
      <w:r w:rsidRPr="00CD5E5F">
        <w:rPr>
          <w:sz w:val="28"/>
          <w:szCs w:val="28"/>
        </w:rPr>
        <w:t>Вышневолоцкий 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в порядке, утвержденным решением Думы Вышневолоцкого городского округа.</w:t>
      </w:r>
    </w:p>
    <w:p w:rsidR="00CD5E5F" w:rsidRPr="00CD5E5F" w:rsidRDefault="00CD5E5F" w:rsidP="00CD5E5F">
      <w:pPr>
        <w:ind w:firstLine="709"/>
        <w:jc w:val="both"/>
        <w:rPr>
          <w:sz w:val="28"/>
          <w:szCs w:val="28"/>
        </w:rPr>
      </w:pPr>
    </w:p>
    <w:p w:rsidR="00CD5E5F" w:rsidRPr="00CD5E5F" w:rsidRDefault="00CD5E5F" w:rsidP="00584290">
      <w:pPr>
        <w:ind w:firstLine="709"/>
        <w:jc w:val="center"/>
        <w:rPr>
          <w:b/>
          <w:sz w:val="28"/>
          <w:szCs w:val="28"/>
        </w:rPr>
      </w:pPr>
      <w:r w:rsidRPr="00CD5E5F">
        <w:rPr>
          <w:b/>
          <w:sz w:val="28"/>
          <w:szCs w:val="28"/>
        </w:rPr>
        <w:t>ГЛАВА VII. УЧАСТИЕ ВЫШНЕВОЛОЦКОГО ГОРОДСКОГО</w:t>
      </w:r>
    </w:p>
    <w:p w:rsidR="00CD5E5F" w:rsidRPr="00CD5E5F" w:rsidRDefault="00CD5E5F" w:rsidP="00584290">
      <w:pPr>
        <w:ind w:firstLine="709"/>
        <w:jc w:val="center"/>
        <w:rPr>
          <w:b/>
          <w:sz w:val="28"/>
          <w:szCs w:val="28"/>
        </w:rPr>
      </w:pPr>
      <w:r w:rsidRPr="00CD5E5F">
        <w:rPr>
          <w:b/>
          <w:sz w:val="28"/>
          <w:szCs w:val="28"/>
        </w:rPr>
        <w:t>ОКРУГА В МЕЖМУНИЦИПАЛЬНОМ СОТРУДНИЧЕСТВЕ</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59. Участие Вышневолоцкого городского округа в работе Ассоциации «Совет муниципальных образований Тверской области»</w:t>
      </w:r>
    </w:p>
    <w:p w:rsidR="00CD5E5F" w:rsidRPr="00CD5E5F" w:rsidRDefault="00CD5E5F" w:rsidP="00584290">
      <w:pPr>
        <w:ind w:firstLine="851"/>
        <w:jc w:val="both"/>
        <w:rPr>
          <w:sz w:val="28"/>
          <w:szCs w:val="28"/>
        </w:rPr>
      </w:pPr>
      <w:r w:rsidRPr="00CD5E5F">
        <w:rPr>
          <w:sz w:val="28"/>
          <w:szCs w:val="28"/>
        </w:rPr>
        <w:t>Вышневолоцкий городской округ участвует в работе Ассоциации «Совет муниципальных образований Тверской области» в соответствии с Уставом указанной Ассоциации.</w:t>
      </w:r>
    </w:p>
    <w:p w:rsidR="00CD5E5F" w:rsidRPr="00CD5E5F" w:rsidRDefault="00CD5E5F" w:rsidP="00584290">
      <w:pPr>
        <w:ind w:firstLine="851"/>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60. Участие Вышневолоцкого городского округа в межмуниципальных организациях</w:t>
      </w:r>
    </w:p>
    <w:p w:rsidR="00CD5E5F" w:rsidRPr="00CD5E5F" w:rsidRDefault="00CD5E5F" w:rsidP="00584290">
      <w:pPr>
        <w:ind w:firstLine="851"/>
        <w:jc w:val="both"/>
        <w:rPr>
          <w:sz w:val="28"/>
          <w:szCs w:val="28"/>
        </w:rPr>
      </w:pPr>
      <w:r w:rsidRPr="00CD5E5F">
        <w:rPr>
          <w:sz w:val="28"/>
          <w:szCs w:val="28"/>
        </w:rPr>
        <w:t>Дума Вышневолоцкого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Вышневолоцкого городского округа могут выступать соучредителями межмуниципального печатного средства массовой информации.</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61. Участие Вышневолоцкого городского округа в некоммерческих организациях муниципальных образований</w:t>
      </w:r>
    </w:p>
    <w:p w:rsidR="00CD5E5F" w:rsidRPr="00CD5E5F" w:rsidRDefault="00CD5E5F" w:rsidP="00584290">
      <w:pPr>
        <w:ind w:firstLine="851"/>
        <w:jc w:val="both"/>
        <w:rPr>
          <w:sz w:val="28"/>
          <w:szCs w:val="28"/>
        </w:rPr>
      </w:pPr>
      <w:r w:rsidRPr="00CD5E5F">
        <w:rPr>
          <w:sz w:val="28"/>
          <w:szCs w:val="28"/>
        </w:rPr>
        <w:t>Дума Вышневолоцкого городского округа принимает решения о создании некоммерческих организаций в форме автономных некоммерческих организаций и фондов.</w:t>
      </w:r>
    </w:p>
    <w:p w:rsidR="00CD5E5F" w:rsidRPr="00CD5E5F" w:rsidRDefault="00CD5E5F" w:rsidP="00584290">
      <w:pPr>
        <w:ind w:firstLine="709"/>
        <w:jc w:val="center"/>
        <w:rPr>
          <w:b/>
          <w:sz w:val="28"/>
          <w:szCs w:val="28"/>
        </w:rPr>
      </w:pPr>
      <w:r w:rsidRPr="00CD5E5F">
        <w:rPr>
          <w:b/>
          <w:sz w:val="28"/>
          <w:szCs w:val="28"/>
        </w:rPr>
        <w:lastRenderedPageBreak/>
        <w:t>ГЛАВА VIII. ОТВЕТСТВЕННОСТЬ ОРГАНОВ И ДОЛЖНОСТНЫХ ЛИЦ МЕСТНОГО САМОУПРАВЛЕНИЯ, КОНТРОЛЬ ЗА ИХ ДЕЯТЕЛЬНОСТЬЮ</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62. Ответственность органов местного самоуправления и должностных лиц местного самоуправления</w:t>
      </w:r>
    </w:p>
    <w:p w:rsidR="00CD5E5F" w:rsidRPr="00CD5E5F" w:rsidRDefault="00CD5E5F" w:rsidP="00584290">
      <w:pPr>
        <w:ind w:firstLine="851"/>
        <w:jc w:val="both"/>
        <w:rPr>
          <w:sz w:val="28"/>
          <w:szCs w:val="28"/>
        </w:rPr>
      </w:pPr>
      <w:r w:rsidRPr="00CD5E5F">
        <w:rPr>
          <w:sz w:val="28"/>
          <w:szCs w:val="28"/>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5E5F" w:rsidRPr="00CD5E5F" w:rsidRDefault="00CD5E5F" w:rsidP="00584290">
      <w:pPr>
        <w:ind w:firstLine="851"/>
        <w:jc w:val="both"/>
        <w:rPr>
          <w:sz w:val="28"/>
          <w:szCs w:val="28"/>
        </w:rPr>
      </w:pPr>
      <w:r w:rsidRPr="00CD5E5F">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5E5F" w:rsidRPr="00CD5E5F" w:rsidRDefault="00CD5E5F" w:rsidP="00584290">
      <w:pPr>
        <w:ind w:firstLine="851"/>
        <w:jc w:val="both"/>
        <w:rPr>
          <w:sz w:val="28"/>
          <w:szCs w:val="28"/>
        </w:rPr>
      </w:pPr>
      <w:r w:rsidRPr="00CD5E5F">
        <w:rPr>
          <w:sz w:val="28"/>
          <w:szCs w:val="28"/>
        </w:rPr>
        <w:t>3. Ответственность органов местного самоуправления и должностных лиц местного самоуправления Вышневолоцкого городского округа перед физическими и юридическими лицами наступает в порядке, установленном федеральными законами.</w:t>
      </w:r>
    </w:p>
    <w:p w:rsidR="00CD5E5F" w:rsidRPr="00CD5E5F" w:rsidRDefault="00CD5E5F" w:rsidP="00584290">
      <w:pPr>
        <w:ind w:firstLine="851"/>
        <w:jc w:val="both"/>
        <w:rPr>
          <w:sz w:val="28"/>
          <w:szCs w:val="28"/>
        </w:rPr>
      </w:pPr>
      <w:r w:rsidRPr="00CD5E5F">
        <w:rPr>
          <w:sz w:val="28"/>
          <w:szCs w:val="28"/>
        </w:rPr>
        <w:t>4. Население Вышневолоцкого городского округа вправе отозвать депутатов Думы Вышневолоцкого городского округа в соответствии с Федеральным законом №131-ФЗ и настоящим Уставом.</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63. Ответственность Думы Вышневолоцкого городского округа перед государством</w:t>
      </w:r>
    </w:p>
    <w:p w:rsidR="00CD5E5F" w:rsidRPr="00CD5E5F" w:rsidRDefault="00CD5E5F" w:rsidP="00584290">
      <w:pPr>
        <w:ind w:firstLine="851"/>
        <w:jc w:val="both"/>
        <w:rPr>
          <w:sz w:val="28"/>
          <w:szCs w:val="28"/>
        </w:rPr>
      </w:pPr>
      <w:r w:rsidRPr="00CD5E5F">
        <w:rPr>
          <w:sz w:val="28"/>
          <w:szCs w:val="28"/>
        </w:rPr>
        <w:t>1.Ответственность Думы Вышневолоцкого городского округа перед государством наступает в случае, если:</w:t>
      </w:r>
    </w:p>
    <w:p w:rsidR="00CD5E5F" w:rsidRPr="00CD5E5F" w:rsidRDefault="00CD5E5F" w:rsidP="00584290">
      <w:pPr>
        <w:ind w:firstLine="851"/>
        <w:jc w:val="both"/>
        <w:rPr>
          <w:sz w:val="28"/>
          <w:szCs w:val="28"/>
        </w:rPr>
      </w:pPr>
      <w:r w:rsidRPr="00CD5E5F">
        <w:rPr>
          <w:sz w:val="28"/>
          <w:szCs w:val="28"/>
        </w:rPr>
        <w:t>1) соответствующим судом установлено, что Думой Вышневолоцкого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Дума Вышневолоцкого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CD5E5F" w:rsidRPr="00CD5E5F" w:rsidRDefault="00CD5E5F" w:rsidP="00584290">
      <w:pPr>
        <w:ind w:firstLine="851"/>
        <w:jc w:val="both"/>
        <w:rPr>
          <w:sz w:val="28"/>
          <w:szCs w:val="28"/>
        </w:rPr>
      </w:pPr>
      <w:r w:rsidRPr="00CD5E5F">
        <w:rPr>
          <w:sz w:val="28"/>
          <w:szCs w:val="28"/>
        </w:rPr>
        <w:t>2) соответствующим судом установлено, что избранная в правомочном составе Дума Вышневолоцкого городского округа в течение трех месяцев подряд не проводила правомочного заседания;</w:t>
      </w:r>
    </w:p>
    <w:p w:rsidR="00CD5E5F" w:rsidRPr="00CD5E5F" w:rsidRDefault="00CD5E5F" w:rsidP="00584290">
      <w:pPr>
        <w:ind w:firstLine="851"/>
        <w:jc w:val="both"/>
        <w:rPr>
          <w:sz w:val="28"/>
          <w:szCs w:val="28"/>
        </w:rPr>
      </w:pPr>
      <w:r w:rsidRPr="00CD5E5F">
        <w:rPr>
          <w:sz w:val="28"/>
          <w:szCs w:val="28"/>
        </w:rPr>
        <w:t>3) соответствующим судом установлено, что вновь избранная в правомочном составе Дума Вышневолоцкого городского округа в течение трех месяцев подряд не проводила правомочного заседания.</w:t>
      </w:r>
    </w:p>
    <w:p w:rsidR="00CD5E5F" w:rsidRPr="00CD5E5F" w:rsidRDefault="00CD5E5F" w:rsidP="00584290">
      <w:pPr>
        <w:ind w:firstLine="851"/>
        <w:jc w:val="both"/>
        <w:rPr>
          <w:sz w:val="28"/>
          <w:szCs w:val="28"/>
        </w:rPr>
      </w:pPr>
      <w:r w:rsidRPr="00CD5E5F">
        <w:rPr>
          <w:sz w:val="28"/>
          <w:szCs w:val="28"/>
        </w:rPr>
        <w:lastRenderedPageBreak/>
        <w:t>2. Полномочия Думы Вышневолоцкого городского округа прекращаются со дня вступления в силу закона Тверской области о ее роспуске.</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64. Ответственность Главы Вышневолоцкого городского округа перед государством</w:t>
      </w:r>
    </w:p>
    <w:p w:rsidR="00CD5E5F" w:rsidRPr="00CD5E5F" w:rsidRDefault="00CD5E5F" w:rsidP="00584290">
      <w:pPr>
        <w:ind w:firstLine="851"/>
        <w:jc w:val="both"/>
        <w:rPr>
          <w:sz w:val="28"/>
          <w:szCs w:val="28"/>
        </w:rPr>
      </w:pPr>
      <w:r w:rsidRPr="00CD5E5F">
        <w:rPr>
          <w:sz w:val="28"/>
          <w:szCs w:val="28"/>
        </w:rPr>
        <w:t>Ответственность Главы Вышневолоцкого городского округа перед государством наступает в случае:</w:t>
      </w:r>
    </w:p>
    <w:p w:rsidR="00CD5E5F" w:rsidRPr="00CD5E5F" w:rsidRDefault="00CD5E5F" w:rsidP="00584290">
      <w:pPr>
        <w:ind w:firstLine="851"/>
        <w:jc w:val="both"/>
        <w:rPr>
          <w:sz w:val="28"/>
          <w:szCs w:val="28"/>
        </w:rPr>
      </w:pPr>
      <w:r w:rsidRPr="00CD5E5F">
        <w:rPr>
          <w:sz w:val="28"/>
          <w:szCs w:val="28"/>
        </w:rPr>
        <w:t>1) издания Главой Вышневолоцкого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Вышневолоцкого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5E5F" w:rsidRPr="00CD5E5F" w:rsidRDefault="00CD5E5F" w:rsidP="00584290">
      <w:pPr>
        <w:ind w:firstLine="851"/>
        <w:jc w:val="both"/>
        <w:rPr>
          <w:sz w:val="28"/>
          <w:szCs w:val="28"/>
        </w:rPr>
      </w:pPr>
      <w:r w:rsidRPr="00CD5E5F">
        <w:rPr>
          <w:sz w:val="28"/>
          <w:szCs w:val="28"/>
        </w:rPr>
        <w:t>2) совершения Главой Вышневолоцкого городского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Вышневолоцкого городского округа не принял в пределах своих полномочий мер по исполнению решения суда.</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65. Контроль за деятельностью органов и должностных лиц местного самоуправления</w:t>
      </w:r>
    </w:p>
    <w:p w:rsidR="00CD5E5F" w:rsidRPr="00CD5E5F" w:rsidRDefault="00CD5E5F" w:rsidP="00584290">
      <w:pPr>
        <w:ind w:firstLine="851"/>
        <w:jc w:val="both"/>
        <w:rPr>
          <w:sz w:val="28"/>
          <w:szCs w:val="28"/>
        </w:rPr>
      </w:pPr>
      <w:r w:rsidRPr="00CD5E5F">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муниципальным нормативным правовым актам Думы Вышневолоцкого городского округа.</w:t>
      </w:r>
    </w:p>
    <w:p w:rsidR="00CD5E5F" w:rsidRPr="00CD5E5F" w:rsidRDefault="00CD5E5F" w:rsidP="00CD5E5F">
      <w:pPr>
        <w:ind w:firstLine="709"/>
        <w:jc w:val="both"/>
        <w:rPr>
          <w:sz w:val="28"/>
          <w:szCs w:val="28"/>
        </w:rPr>
      </w:pPr>
    </w:p>
    <w:p w:rsidR="00CD5E5F" w:rsidRPr="00CD5E5F" w:rsidRDefault="00CD5E5F" w:rsidP="00584290">
      <w:pPr>
        <w:ind w:firstLine="851"/>
        <w:jc w:val="both"/>
        <w:rPr>
          <w:b/>
          <w:sz w:val="28"/>
          <w:szCs w:val="28"/>
        </w:rPr>
      </w:pPr>
      <w:r w:rsidRPr="00CD5E5F">
        <w:rPr>
          <w:b/>
          <w:sz w:val="28"/>
          <w:szCs w:val="28"/>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CD5E5F" w:rsidRPr="00CD5E5F" w:rsidRDefault="00CD5E5F" w:rsidP="00584290">
      <w:pPr>
        <w:ind w:firstLine="851"/>
        <w:jc w:val="both"/>
        <w:rPr>
          <w:sz w:val="28"/>
          <w:szCs w:val="28"/>
        </w:rPr>
      </w:pPr>
      <w:r w:rsidRPr="00CD5E5F">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CD5E5F" w:rsidRPr="00CD5E5F" w:rsidRDefault="00CD5E5F" w:rsidP="00CD5E5F">
      <w:pPr>
        <w:ind w:firstLine="709"/>
        <w:jc w:val="both"/>
        <w:rPr>
          <w:sz w:val="28"/>
          <w:szCs w:val="28"/>
        </w:rPr>
      </w:pPr>
    </w:p>
    <w:p w:rsidR="00CD5E5F" w:rsidRPr="00CD5E5F" w:rsidRDefault="00CD5E5F" w:rsidP="00584290">
      <w:pPr>
        <w:ind w:firstLine="709"/>
        <w:jc w:val="center"/>
        <w:rPr>
          <w:b/>
          <w:sz w:val="28"/>
          <w:szCs w:val="28"/>
        </w:rPr>
      </w:pPr>
      <w:r w:rsidRPr="00CD5E5F">
        <w:rPr>
          <w:b/>
          <w:sz w:val="28"/>
          <w:szCs w:val="28"/>
        </w:rPr>
        <w:lastRenderedPageBreak/>
        <w:t>ГЛАВА IX. ЗАКЛЮЧИТЕЛЬНЫЕ И ПЕРЕХОДНЫЕ ПОЛОЖЕНИЯ</w:t>
      </w:r>
    </w:p>
    <w:p w:rsidR="00CD5E5F" w:rsidRPr="00CD5E5F" w:rsidRDefault="00CD5E5F" w:rsidP="00CD5E5F">
      <w:pPr>
        <w:ind w:firstLine="709"/>
        <w:jc w:val="both"/>
        <w:rPr>
          <w:b/>
          <w:sz w:val="28"/>
          <w:szCs w:val="28"/>
        </w:rPr>
      </w:pPr>
    </w:p>
    <w:p w:rsidR="00CD5E5F" w:rsidRPr="00CD5E5F" w:rsidRDefault="00CD5E5F" w:rsidP="00584290">
      <w:pPr>
        <w:ind w:firstLine="851"/>
        <w:jc w:val="both"/>
        <w:rPr>
          <w:b/>
          <w:sz w:val="28"/>
          <w:szCs w:val="28"/>
        </w:rPr>
      </w:pPr>
      <w:r w:rsidRPr="00CD5E5F">
        <w:rPr>
          <w:b/>
          <w:sz w:val="28"/>
          <w:szCs w:val="28"/>
        </w:rPr>
        <w:t>Статья 67. Вступление в силу настоящего Устава</w:t>
      </w:r>
    </w:p>
    <w:p w:rsidR="00CD5E5F" w:rsidRPr="00CD5E5F" w:rsidRDefault="00CD5E5F" w:rsidP="00584290">
      <w:pPr>
        <w:ind w:firstLine="851"/>
        <w:jc w:val="both"/>
        <w:rPr>
          <w:sz w:val="28"/>
          <w:szCs w:val="28"/>
        </w:rPr>
      </w:pPr>
      <w:r w:rsidRPr="00CD5E5F">
        <w:rP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D5E5F" w:rsidRPr="00CD5E5F" w:rsidRDefault="00CD5E5F" w:rsidP="00584290">
      <w:pPr>
        <w:ind w:firstLine="851"/>
        <w:jc w:val="both"/>
        <w:rPr>
          <w:sz w:val="28"/>
          <w:szCs w:val="28"/>
        </w:rPr>
      </w:pPr>
      <w:r w:rsidRPr="00CD5E5F">
        <w:rPr>
          <w:sz w:val="28"/>
          <w:szCs w:val="28"/>
        </w:rPr>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CD5E5F" w:rsidRPr="00CD5E5F" w:rsidRDefault="00CD5E5F" w:rsidP="00CD5E5F">
      <w:pPr>
        <w:jc w:val="both"/>
        <w:rPr>
          <w:sz w:val="28"/>
          <w:szCs w:val="28"/>
        </w:rPr>
      </w:pPr>
    </w:p>
    <w:p w:rsidR="00CD5E5F" w:rsidRPr="00CD5E5F" w:rsidRDefault="00CD5E5F" w:rsidP="00CD5E5F">
      <w:pPr>
        <w:jc w:val="both"/>
        <w:rPr>
          <w:sz w:val="28"/>
          <w:szCs w:val="28"/>
        </w:rPr>
      </w:pPr>
    </w:p>
    <w:sectPr w:rsidR="00CD5E5F" w:rsidRPr="00CD5E5F"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8E" w:rsidRDefault="00111A8E" w:rsidP="00931D35">
      <w:r>
        <w:separator/>
      </w:r>
    </w:p>
  </w:endnote>
  <w:endnote w:type="continuationSeparator" w:id="0">
    <w:p w:rsidR="00111A8E" w:rsidRDefault="00111A8E"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8E" w:rsidRDefault="00111A8E" w:rsidP="00931D35">
      <w:r>
        <w:separator/>
      </w:r>
    </w:p>
  </w:footnote>
  <w:footnote w:type="continuationSeparator" w:id="0">
    <w:p w:rsidR="00111A8E" w:rsidRDefault="00111A8E"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3D13"/>
    <w:multiLevelType w:val="hybridMultilevel"/>
    <w:tmpl w:val="50DEE78E"/>
    <w:lvl w:ilvl="0" w:tplc="772C768C">
      <w:start w:val="1"/>
      <w:numFmt w:val="decimal"/>
      <w:lvlText w:val="%1."/>
      <w:lvlJc w:val="left"/>
      <w:pPr>
        <w:ind w:left="36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 w15:restartNumberingAfterBreak="0">
    <w:nsid w:val="32EB2696"/>
    <w:multiLevelType w:val="hybridMultilevel"/>
    <w:tmpl w:val="06CC28B4"/>
    <w:lvl w:ilvl="0" w:tplc="6956772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15:restartNumberingAfterBreak="0">
    <w:nsid w:val="4C923093"/>
    <w:multiLevelType w:val="hybridMultilevel"/>
    <w:tmpl w:val="96B66A7E"/>
    <w:lvl w:ilvl="0" w:tplc="CB12FA5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3A3"/>
    <w:rsid w:val="00002AED"/>
    <w:rsid w:val="0002591C"/>
    <w:rsid w:val="00056548"/>
    <w:rsid w:val="0006306E"/>
    <w:rsid w:val="00071928"/>
    <w:rsid w:val="00072E4F"/>
    <w:rsid w:val="00076905"/>
    <w:rsid w:val="0009287B"/>
    <w:rsid w:val="000B1597"/>
    <w:rsid w:val="000D16A0"/>
    <w:rsid w:val="000E2496"/>
    <w:rsid w:val="00111A8E"/>
    <w:rsid w:val="00161CE8"/>
    <w:rsid w:val="00182B41"/>
    <w:rsid w:val="00191CE2"/>
    <w:rsid w:val="001A68F7"/>
    <w:rsid w:val="001C1C5B"/>
    <w:rsid w:val="001F56AC"/>
    <w:rsid w:val="00230412"/>
    <w:rsid w:val="0024161D"/>
    <w:rsid w:val="002459B1"/>
    <w:rsid w:val="00256353"/>
    <w:rsid w:val="002679E0"/>
    <w:rsid w:val="00272CF7"/>
    <w:rsid w:val="00284106"/>
    <w:rsid w:val="002919F0"/>
    <w:rsid w:val="00292BBE"/>
    <w:rsid w:val="00292D1B"/>
    <w:rsid w:val="002C17C3"/>
    <w:rsid w:val="002F1E0B"/>
    <w:rsid w:val="003106AF"/>
    <w:rsid w:val="00326DE7"/>
    <w:rsid w:val="00327B0B"/>
    <w:rsid w:val="00333CA3"/>
    <w:rsid w:val="00342580"/>
    <w:rsid w:val="003425DA"/>
    <w:rsid w:val="00352FBF"/>
    <w:rsid w:val="00387B7A"/>
    <w:rsid w:val="00395714"/>
    <w:rsid w:val="003A5FDD"/>
    <w:rsid w:val="003A6B8B"/>
    <w:rsid w:val="003B02FA"/>
    <w:rsid w:val="003B49A1"/>
    <w:rsid w:val="003C13E1"/>
    <w:rsid w:val="003D3223"/>
    <w:rsid w:val="003E3F3B"/>
    <w:rsid w:val="003E55C7"/>
    <w:rsid w:val="003E6B05"/>
    <w:rsid w:val="003F0602"/>
    <w:rsid w:val="004160E3"/>
    <w:rsid w:val="00424E21"/>
    <w:rsid w:val="00472A02"/>
    <w:rsid w:val="004B1386"/>
    <w:rsid w:val="004C03FB"/>
    <w:rsid w:val="004C37AA"/>
    <w:rsid w:val="004D321D"/>
    <w:rsid w:val="004E3CAA"/>
    <w:rsid w:val="0050251F"/>
    <w:rsid w:val="005263F3"/>
    <w:rsid w:val="00537CF7"/>
    <w:rsid w:val="005645B4"/>
    <w:rsid w:val="005800D9"/>
    <w:rsid w:val="00584290"/>
    <w:rsid w:val="00587A50"/>
    <w:rsid w:val="005A40CD"/>
    <w:rsid w:val="005C585D"/>
    <w:rsid w:val="005C7046"/>
    <w:rsid w:val="005E56A0"/>
    <w:rsid w:val="005F0830"/>
    <w:rsid w:val="005F7686"/>
    <w:rsid w:val="00615D1D"/>
    <w:rsid w:val="006201DF"/>
    <w:rsid w:val="00621AEC"/>
    <w:rsid w:val="0062737D"/>
    <w:rsid w:val="00670204"/>
    <w:rsid w:val="006704B8"/>
    <w:rsid w:val="006736A6"/>
    <w:rsid w:val="00673E8D"/>
    <w:rsid w:val="0069101F"/>
    <w:rsid w:val="006947F6"/>
    <w:rsid w:val="006C1CBD"/>
    <w:rsid w:val="006E239C"/>
    <w:rsid w:val="00701BFD"/>
    <w:rsid w:val="00707995"/>
    <w:rsid w:val="0072342D"/>
    <w:rsid w:val="00735AE1"/>
    <w:rsid w:val="00736F65"/>
    <w:rsid w:val="0078034A"/>
    <w:rsid w:val="00782575"/>
    <w:rsid w:val="007854A5"/>
    <w:rsid w:val="00792FC9"/>
    <w:rsid w:val="007E26F4"/>
    <w:rsid w:val="007E6E93"/>
    <w:rsid w:val="007F2D68"/>
    <w:rsid w:val="00803928"/>
    <w:rsid w:val="00806784"/>
    <w:rsid w:val="00812B19"/>
    <w:rsid w:val="00823A70"/>
    <w:rsid w:val="0085244A"/>
    <w:rsid w:val="00887D78"/>
    <w:rsid w:val="008A43CC"/>
    <w:rsid w:val="008C44D7"/>
    <w:rsid w:val="008F3F70"/>
    <w:rsid w:val="00914723"/>
    <w:rsid w:val="009164E7"/>
    <w:rsid w:val="00917046"/>
    <w:rsid w:val="00931D35"/>
    <w:rsid w:val="00934C33"/>
    <w:rsid w:val="00954B66"/>
    <w:rsid w:val="00970A0A"/>
    <w:rsid w:val="0099760B"/>
    <w:rsid w:val="009C3848"/>
    <w:rsid w:val="009D3B57"/>
    <w:rsid w:val="009E0E66"/>
    <w:rsid w:val="00A00B87"/>
    <w:rsid w:val="00A37573"/>
    <w:rsid w:val="00A42D64"/>
    <w:rsid w:val="00A71166"/>
    <w:rsid w:val="00A71B77"/>
    <w:rsid w:val="00A7675A"/>
    <w:rsid w:val="00A7702F"/>
    <w:rsid w:val="00A7727B"/>
    <w:rsid w:val="00A863F6"/>
    <w:rsid w:val="00A86EFC"/>
    <w:rsid w:val="00A9514D"/>
    <w:rsid w:val="00AC5BA9"/>
    <w:rsid w:val="00AE2FCB"/>
    <w:rsid w:val="00AE3A57"/>
    <w:rsid w:val="00B13B47"/>
    <w:rsid w:val="00B147AB"/>
    <w:rsid w:val="00B218AF"/>
    <w:rsid w:val="00B71B81"/>
    <w:rsid w:val="00B75A09"/>
    <w:rsid w:val="00B96FE6"/>
    <w:rsid w:val="00BA4069"/>
    <w:rsid w:val="00BC40B4"/>
    <w:rsid w:val="00BD43AE"/>
    <w:rsid w:val="00BD62C7"/>
    <w:rsid w:val="00BE730B"/>
    <w:rsid w:val="00C123C3"/>
    <w:rsid w:val="00C13B56"/>
    <w:rsid w:val="00C2188E"/>
    <w:rsid w:val="00C60C8E"/>
    <w:rsid w:val="00CB173D"/>
    <w:rsid w:val="00CC68A5"/>
    <w:rsid w:val="00CD38E0"/>
    <w:rsid w:val="00CD5E5F"/>
    <w:rsid w:val="00CF39E7"/>
    <w:rsid w:val="00D2457F"/>
    <w:rsid w:val="00D2643D"/>
    <w:rsid w:val="00D80A24"/>
    <w:rsid w:val="00D86181"/>
    <w:rsid w:val="00D93807"/>
    <w:rsid w:val="00DB5B06"/>
    <w:rsid w:val="00DC41BD"/>
    <w:rsid w:val="00DD7D79"/>
    <w:rsid w:val="00DF1AEE"/>
    <w:rsid w:val="00E17233"/>
    <w:rsid w:val="00E403B2"/>
    <w:rsid w:val="00E4443E"/>
    <w:rsid w:val="00E60182"/>
    <w:rsid w:val="00E63D7D"/>
    <w:rsid w:val="00EA4355"/>
    <w:rsid w:val="00ED4F51"/>
    <w:rsid w:val="00ED5473"/>
    <w:rsid w:val="00ED6A9A"/>
    <w:rsid w:val="00EE2820"/>
    <w:rsid w:val="00EF3BD9"/>
    <w:rsid w:val="00EF5180"/>
    <w:rsid w:val="00F012CB"/>
    <w:rsid w:val="00F10E2F"/>
    <w:rsid w:val="00F11DCC"/>
    <w:rsid w:val="00F15C8A"/>
    <w:rsid w:val="00F23FDE"/>
    <w:rsid w:val="00F409B4"/>
    <w:rsid w:val="00F43F0D"/>
    <w:rsid w:val="00F47D43"/>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3278"/>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D38E0"/>
    <w:rPr>
      <w:color w:val="0000FF" w:themeColor="hyperlink"/>
      <w:u w:val="single"/>
    </w:rPr>
  </w:style>
  <w:style w:type="paragraph" w:customStyle="1" w:styleId="ConsPlusNormal">
    <w:name w:val="ConsPlusNormal"/>
    <w:rsid w:val="00BC4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
    <w:locked/>
    <w:rsid w:val="00BC40B4"/>
    <w:rPr>
      <w:shd w:val="clear" w:color="auto" w:fill="FFFFFF"/>
    </w:rPr>
  </w:style>
  <w:style w:type="paragraph" w:customStyle="1" w:styleId="1">
    <w:name w:val="Основной текст1"/>
    <w:basedOn w:val="a"/>
    <w:link w:val="Bodytext"/>
    <w:rsid w:val="00BC40B4"/>
    <w:pPr>
      <w:shd w:val="clear" w:color="auto" w:fill="FFFFFF"/>
      <w:spacing w:before="240" w:after="360" w:line="0" w:lineRule="atLeast"/>
      <w:jc w:val="center"/>
    </w:pPr>
    <w:rPr>
      <w:rFonts w:asciiTheme="minorHAnsi" w:eastAsiaTheme="minorHAnsi" w:hAnsiTheme="minorHAnsi" w:cstheme="minorBidi"/>
      <w:sz w:val="22"/>
      <w:szCs w:val="22"/>
      <w:lang w:eastAsia="en-US"/>
    </w:rPr>
  </w:style>
  <w:style w:type="character" w:customStyle="1" w:styleId="Heading2">
    <w:name w:val="Heading #2_"/>
    <w:link w:val="Heading20"/>
    <w:locked/>
    <w:rsid w:val="00BC40B4"/>
    <w:rPr>
      <w:shd w:val="clear" w:color="auto" w:fill="FFFFFF"/>
    </w:rPr>
  </w:style>
  <w:style w:type="paragraph" w:customStyle="1" w:styleId="Heading20">
    <w:name w:val="Heading #2"/>
    <w:basedOn w:val="a"/>
    <w:link w:val="Heading2"/>
    <w:rsid w:val="00BC40B4"/>
    <w:pPr>
      <w:shd w:val="clear" w:color="auto" w:fill="FFFFFF"/>
      <w:spacing w:before="780" w:line="274" w:lineRule="exact"/>
      <w:jc w:val="center"/>
      <w:outlineLvl w:val="1"/>
    </w:pPr>
    <w:rPr>
      <w:rFonts w:asciiTheme="minorHAnsi" w:eastAsiaTheme="minorHAnsi" w:hAnsiTheme="minorHAnsi" w:cstheme="minorBidi"/>
      <w:sz w:val="22"/>
      <w:szCs w:val="22"/>
      <w:lang w:eastAsia="en-US"/>
    </w:rPr>
  </w:style>
  <w:style w:type="character" w:customStyle="1" w:styleId="Heading1">
    <w:name w:val="Heading #1_"/>
    <w:link w:val="Heading10"/>
    <w:locked/>
    <w:rsid w:val="00BC40B4"/>
    <w:rPr>
      <w:shd w:val="clear" w:color="auto" w:fill="FFFFFF"/>
    </w:rPr>
  </w:style>
  <w:style w:type="paragraph" w:customStyle="1" w:styleId="Heading10">
    <w:name w:val="Heading #1"/>
    <w:basedOn w:val="a"/>
    <w:link w:val="Heading1"/>
    <w:rsid w:val="00BC40B4"/>
    <w:pPr>
      <w:shd w:val="clear" w:color="auto" w:fill="FFFFFF"/>
      <w:spacing w:before="1080" w:after="600" w:line="0" w:lineRule="atLeast"/>
      <w:outlineLvl w:val="0"/>
    </w:pPr>
    <w:rPr>
      <w:rFonts w:asciiTheme="minorHAnsi" w:eastAsiaTheme="minorHAnsi" w:hAnsiTheme="minorHAnsi" w:cstheme="minorBidi"/>
      <w:sz w:val="22"/>
      <w:szCs w:val="22"/>
      <w:lang w:eastAsia="en-US"/>
    </w:rPr>
  </w:style>
  <w:style w:type="character" w:customStyle="1" w:styleId="Bodytext4">
    <w:name w:val="Body text (4)_"/>
    <w:link w:val="Bodytext40"/>
    <w:locked/>
    <w:rsid w:val="00BC40B4"/>
    <w:rPr>
      <w:sz w:val="17"/>
      <w:szCs w:val="17"/>
      <w:shd w:val="clear" w:color="auto" w:fill="FFFFFF"/>
    </w:rPr>
  </w:style>
  <w:style w:type="paragraph" w:customStyle="1" w:styleId="Bodytext40">
    <w:name w:val="Body text (4)"/>
    <w:basedOn w:val="a"/>
    <w:link w:val="Bodytext4"/>
    <w:rsid w:val="00BC40B4"/>
    <w:pPr>
      <w:shd w:val="clear" w:color="auto" w:fill="FFFFFF"/>
      <w:spacing w:before="300" w:after="300" w:line="0" w:lineRule="atLeast"/>
    </w:pPr>
    <w:rPr>
      <w:rFonts w:asciiTheme="minorHAnsi" w:eastAsiaTheme="minorHAnsi" w:hAnsiTheme="minorHAnsi" w:cstheme="minorBidi"/>
      <w:sz w:val="17"/>
      <w:szCs w:val="17"/>
      <w:lang w:eastAsia="en-US"/>
    </w:rPr>
  </w:style>
  <w:style w:type="character" w:styleId="ac">
    <w:name w:val="Strong"/>
    <w:basedOn w:val="a0"/>
    <w:uiPriority w:val="22"/>
    <w:qFormat/>
    <w:rsid w:val="00CD5E5F"/>
    <w:rPr>
      <w:b/>
      <w:bCs/>
    </w:rPr>
  </w:style>
  <w:style w:type="paragraph" w:styleId="ad">
    <w:name w:val="Normal (Web)"/>
    <w:basedOn w:val="a"/>
    <w:uiPriority w:val="99"/>
    <w:semiHidden/>
    <w:unhideWhenUsed/>
    <w:rsid w:val="00CD5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428">
      <w:bodyDiv w:val="1"/>
      <w:marLeft w:val="0"/>
      <w:marRight w:val="0"/>
      <w:marTop w:val="0"/>
      <w:marBottom w:val="0"/>
      <w:divBdr>
        <w:top w:val="none" w:sz="0" w:space="0" w:color="auto"/>
        <w:left w:val="none" w:sz="0" w:space="0" w:color="auto"/>
        <w:bottom w:val="none" w:sz="0" w:space="0" w:color="auto"/>
        <w:right w:val="none" w:sz="0" w:space="0" w:color="auto"/>
      </w:divBdr>
    </w:div>
    <w:div w:id="100419273">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89995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204756425">
      <w:bodyDiv w:val="1"/>
      <w:marLeft w:val="0"/>
      <w:marRight w:val="0"/>
      <w:marTop w:val="0"/>
      <w:marBottom w:val="0"/>
      <w:divBdr>
        <w:top w:val="none" w:sz="0" w:space="0" w:color="auto"/>
        <w:left w:val="none" w:sz="0" w:space="0" w:color="auto"/>
        <w:bottom w:val="none" w:sz="0" w:space="0" w:color="auto"/>
        <w:right w:val="none" w:sz="0" w:space="0" w:color="auto"/>
      </w:divBdr>
    </w:div>
    <w:div w:id="314064404">
      <w:bodyDiv w:val="1"/>
      <w:marLeft w:val="0"/>
      <w:marRight w:val="0"/>
      <w:marTop w:val="0"/>
      <w:marBottom w:val="0"/>
      <w:divBdr>
        <w:top w:val="none" w:sz="0" w:space="0" w:color="auto"/>
        <w:left w:val="none" w:sz="0" w:space="0" w:color="auto"/>
        <w:bottom w:val="none" w:sz="0" w:space="0" w:color="auto"/>
        <w:right w:val="none" w:sz="0" w:space="0" w:color="auto"/>
      </w:divBdr>
    </w:div>
    <w:div w:id="463233434">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73124184">
      <w:bodyDiv w:val="1"/>
      <w:marLeft w:val="0"/>
      <w:marRight w:val="0"/>
      <w:marTop w:val="0"/>
      <w:marBottom w:val="0"/>
      <w:divBdr>
        <w:top w:val="none" w:sz="0" w:space="0" w:color="auto"/>
        <w:left w:val="none" w:sz="0" w:space="0" w:color="auto"/>
        <w:bottom w:val="none" w:sz="0" w:space="0" w:color="auto"/>
        <w:right w:val="none" w:sz="0" w:space="0" w:color="auto"/>
      </w:divBdr>
    </w:div>
    <w:div w:id="579368703">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455757899">
      <w:bodyDiv w:val="1"/>
      <w:marLeft w:val="0"/>
      <w:marRight w:val="0"/>
      <w:marTop w:val="0"/>
      <w:marBottom w:val="0"/>
      <w:divBdr>
        <w:top w:val="none" w:sz="0" w:space="0" w:color="auto"/>
        <w:left w:val="none" w:sz="0" w:space="0" w:color="auto"/>
        <w:bottom w:val="none" w:sz="0" w:space="0" w:color="auto"/>
        <w:right w:val="none" w:sz="0" w:space="0" w:color="auto"/>
      </w:divBdr>
    </w:div>
    <w:div w:id="1504591890">
      <w:bodyDiv w:val="1"/>
      <w:marLeft w:val="0"/>
      <w:marRight w:val="0"/>
      <w:marTop w:val="0"/>
      <w:marBottom w:val="0"/>
      <w:divBdr>
        <w:top w:val="none" w:sz="0" w:space="0" w:color="auto"/>
        <w:left w:val="none" w:sz="0" w:space="0" w:color="auto"/>
        <w:bottom w:val="none" w:sz="0" w:space="0" w:color="auto"/>
        <w:right w:val="none" w:sz="0" w:space="0" w:color="auto"/>
      </w:divBdr>
    </w:div>
    <w:div w:id="1505972923">
      <w:bodyDiv w:val="1"/>
      <w:marLeft w:val="0"/>
      <w:marRight w:val="0"/>
      <w:marTop w:val="0"/>
      <w:marBottom w:val="0"/>
      <w:divBdr>
        <w:top w:val="none" w:sz="0" w:space="0" w:color="auto"/>
        <w:left w:val="none" w:sz="0" w:space="0" w:color="auto"/>
        <w:bottom w:val="none" w:sz="0" w:space="0" w:color="auto"/>
        <w:right w:val="none" w:sz="0" w:space="0" w:color="auto"/>
      </w:divBdr>
    </w:div>
    <w:div w:id="1889758215">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1932466928">
      <w:bodyDiv w:val="1"/>
      <w:marLeft w:val="0"/>
      <w:marRight w:val="0"/>
      <w:marTop w:val="0"/>
      <w:marBottom w:val="0"/>
      <w:divBdr>
        <w:top w:val="none" w:sz="0" w:space="0" w:color="auto"/>
        <w:left w:val="none" w:sz="0" w:space="0" w:color="auto"/>
        <w:bottom w:val="none" w:sz="0" w:space="0" w:color="auto"/>
        <w:right w:val="none" w:sz="0" w:space="0" w:color="auto"/>
      </w:divBdr>
    </w:div>
    <w:div w:id="195331984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8ED6-EED1-4E66-A48C-E82EB069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24953</Words>
  <Characters>142237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cp:lastPrinted>2019-09-27T11:44:00Z</cp:lastPrinted>
  <dcterms:created xsi:type="dcterms:W3CDTF">2019-09-27T11:16:00Z</dcterms:created>
  <dcterms:modified xsi:type="dcterms:W3CDTF">2019-09-27T11:50:00Z</dcterms:modified>
</cp:coreProperties>
</file>